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CC8" w:rsidRDefault="000F2CC8">
      <w:pPr>
        <w:ind w:left="4820"/>
        <w:jc w:val="both"/>
        <w:outlineLvl w:val="0"/>
        <w:rPr>
          <w:rFonts w:ascii="Times New Roman" w:hAnsi="Times New Roman"/>
          <w:spacing w:val="-3"/>
          <w:sz w:val="24"/>
        </w:rPr>
      </w:pPr>
    </w:p>
    <w:p w:rsidR="000F2CC8" w:rsidRDefault="008E0917">
      <w:pPr>
        <w:ind w:left="29"/>
        <w:jc w:val="center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Должностной регламент</w:t>
      </w:r>
    </w:p>
    <w:p w:rsidR="000F2CC8" w:rsidRDefault="008E0917">
      <w:pPr>
        <w:ind w:left="5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специалиста-эксперта  отдела организации надзора</w:t>
      </w:r>
    </w:p>
    <w:p w:rsidR="000F2CC8" w:rsidRDefault="008E0917">
      <w:pPr>
        <w:ind w:left="43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Управления Федеральной службы по надзору в сфере защиты прав потребителей и благополучия человека по Республике Марий Эл</w:t>
      </w:r>
    </w:p>
    <w:p w:rsidR="000F2CC8" w:rsidRDefault="000F2CC8">
      <w:pPr>
        <w:ind w:left="43"/>
        <w:jc w:val="center"/>
        <w:rPr>
          <w:rFonts w:ascii="Times New Roman" w:hAnsi="Times New Roman"/>
          <w:sz w:val="24"/>
        </w:rPr>
      </w:pPr>
    </w:p>
    <w:p w:rsidR="000F2CC8" w:rsidRDefault="008E0917">
      <w:pPr>
        <w:pStyle w:val="a9"/>
        <w:numPr>
          <w:ilvl w:val="0"/>
          <w:numId w:val="1"/>
        </w:num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Общие положения</w:t>
      </w:r>
    </w:p>
    <w:p w:rsidR="000F2CC8" w:rsidRDefault="000F2CC8">
      <w:pPr>
        <w:ind w:left="43"/>
        <w:jc w:val="center"/>
        <w:rPr>
          <w:rFonts w:ascii="Times New Roman" w:hAnsi="Times New Roman"/>
          <w:sz w:val="24"/>
        </w:rPr>
      </w:pPr>
    </w:p>
    <w:p w:rsidR="000F2CC8" w:rsidRDefault="008E0917">
      <w:pPr>
        <w:ind w:left="43" w:firstLine="66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1.1. Должность федеральной государственной гражданской службы (далее </w:t>
      </w:r>
      <w:proofErr w:type="gramStart"/>
      <w:r>
        <w:rPr>
          <w:rFonts w:ascii="Times New Roman" w:hAnsi="Times New Roman"/>
          <w:sz w:val="24"/>
        </w:rPr>
        <w:t>–г</w:t>
      </w:r>
      <w:proofErr w:type="gramEnd"/>
      <w:r>
        <w:rPr>
          <w:rFonts w:ascii="Times New Roman" w:hAnsi="Times New Roman"/>
          <w:sz w:val="24"/>
        </w:rPr>
        <w:t>ражданская служба) специалист-эксперт отдела организации надзора Управления Федеральной службы по надзору в сфере защиты прав потребителей и благополучия человека по Республике Марий Эл (далее –специалист-эксперт отдела организации надзора)  относится к старшей  группе должностей категории «специалисты».</w:t>
      </w:r>
    </w:p>
    <w:p w:rsidR="000F2CC8" w:rsidRDefault="008E0917">
      <w:pPr>
        <w:ind w:left="29" w:firstLine="69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Регистрационный номер (код) должности 11-3-4-062.</w:t>
      </w:r>
    </w:p>
    <w:p w:rsidR="000F2CC8" w:rsidRDefault="008E0917">
      <w:pPr>
        <w:tabs>
          <w:tab w:val="left" w:pos="851"/>
          <w:tab w:val="left" w:pos="1276"/>
          <w:tab w:val="left" w:pos="1418"/>
          <w:tab w:val="left" w:pos="1701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Область профессиональной служебной деятельности государственного гражданского служащего (далее – гражданский служащий): Регулирование здравоохранения и санитарно-эпидемиологического благополучия.</w:t>
      </w:r>
    </w:p>
    <w:p w:rsidR="000F2CC8" w:rsidRDefault="008E0917">
      <w:pPr>
        <w:tabs>
          <w:tab w:val="left" w:pos="851"/>
          <w:tab w:val="left" w:pos="1276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1.3. Вид профессиональной служебной деятельности гражданского служащего: юридическое обеспечение деятельности Управления. </w:t>
      </w:r>
    </w:p>
    <w:p w:rsidR="000F2CC8" w:rsidRDefault="008E0917">
      <w:pPr>
        <w:tabs>
          <w:tab w:val="left" w:pos="851"/>
          <w:tab w:val="left" w:pos="1276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1.4. Специалист - эксперт отдела назначается на должность приказом руководителя  Управления с одновременным заключением служебного контракта на прохождение государственной службы. Освобождение от должности осуществляется также руководителем  Управления с одновременным расторжением служебного контракта на прохождение государственной службы.</w:t>
      </w:r>
      <w:r>
        <w:rPr>
          <w:rFonts w:ascii="Times New Roman" w:hAnsi="Times New Roman"/>
          <w:spacing w:val="3"/>
          <w:sz w:val="24"/>
        </w:rPr>
        <w:t xml:space="preserve"> Замещение должности </w:t>
      </w:r>
      <w:r>
        <w:rPr>
          <w:rFonts w:ascii="Times New Roman" w:hAnsi="Times New Roman"/>
          <w:sz w:val="24"/>
        </w:rPr>
        <w:t xml:space="preserve">специалиста </w:t>
      </w:r>
      <w:proofErr w:type="gramStart"/>
      <w:r>
        <w:rPr>
          <w:rFonts w:ascii="Times New Roman" w:hAnsi="Times New Roman"/>
          <w:sz w:val="24"/>
        </w:rPr>
        <w:t>-э</w:t>
      </w:r>
      <w:proofErr w:type="gramEnd"/>
      <w:r>
        <w:rPr>
          <w:rFonts w:ascii="Times New Roman" w:hAnsi="Times New Roman"/>
          <w:sz w:val="24"/>
        </w:rPr>
        <w:t xml:space="preserve">ксперта </w:t>
      </w:r>
      <w:r>
        <w:rPr>
          <w:rFonts w:ascii="Times New Roman" w:hAnsi="Times New Roman"/>
          <w:spacing w:val="3"/>
          <w:sz w:val="24"/>
        </w:rPr>
        <w:t>Отдела осуществляется по результатам конкурса.</w:t>
      </w:r>
    </w:p>
    <w:p w:rsidR="000F2CC8" w:rsidRDefault="008E0917">
      <w:pPr>
        <w:ind w:firstLine="69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1.5. Специалис</w:t>
      </w:r>
      <w:proofErr w:type="gramStart"/>
      <w:r>
        <w:rPr>
          <w:rFonts w:ascii="Times New Roman" w:hAnsi="Times New Roman"/>
          <w:sz w:val="24"/>
        </w:rPr>
        <w:t>т-</w:t>
      </w:r>
      <w:proofErr w:type="gramEnd"/>
      <w:r>
        <w:rPr>
          <w:rFonts w:ascii="Times New Roman" w:hAnsi="Times New Roman"/>
          <w:sz w:val="24"/>
        </w:rPr>
        <w:t xml:space="preserve"> эксперт отдела непосредственно подчиняется начальнику Отдела, заместителю начальника отдела, курирующему данное направление работы, руководителю Управления Роспотребнадзора по Республике Марий Эл (далее Управление), заместителю руководителя Управления, курирующему данное направление работы..</w:t>
      </w:r>
    </w:p>
    <w:p w:rsidR="000F2CC8" w:rsidRDefault="008E0917">
      <w:pPr>
        <w:tabs>
          <w:tab w:val="left" w:pos="851"/>
          <w:tab w:val="left" w:pos="1276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1.6. В период временного отсутствия специалиста - эксперта Управления исполнение его должностных обязанностей возлагается на другого гражданского служащего, замещающего иную должность.</w:t>
      </w:r>
    </w:p>
    <w:p w:rsidR="000F2CC8" w:rsidRDefault="000F2CC8">
      <w:pPr>
        <w:tabs>
          <w:tab w:val="left" w:pos="851"/>
          <w:tab w:val="left" w:pos="1276"/>
        </w:tabs>
        <w:ind w:firstLine="709"/>
        <w:jc w:val="both"/>
        <w:rPr>
          <w:rFonts w:ascii="Times New Roman" w:hAnsi="Times New Roman"/>
          <w:sz w:val="24"/>
        </w:rPr>
      </w:pPr>
    </w:p>
    <w:p w:rsidR="000F2CC8" w:rsidRDefault="008E0917">
      <w:pPr>
        <w:ind w:left="120" w:firstLine="69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II. Квалификационные требования для замещения должности гражданской службы</w:t>
      </w:r>
    </w:p>
    <w:p w:rsidR="000F2CC8" w:rsidRDefault="000F2CC8">
      <w:pPr>
        <w:ind w:left="120" w:firstLine="691"/>
        <w:jc w:val="center"/>
        <w:rPr>
          <w:rFonts w:ascii="Times New Roman" w:hAnsi="Times New Roman"/>
          <w:b/>
          <w:sz w:val="24"/>
        </w:rPr>
      </w:pPr>
    </w:p>
    <w:p w:rsidR="000F2CC8" w:rsidRDefault="008E0917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замещения должности специалиста-эксперта отдела организации надзора устанавливаются квалификационные требования, включающие базовые и профессионально </w:t>
      </w:r>
      <w:proofErr w:type="gramStart"/>
      <w:r>
        <w:rPr>
          <w:rFonts w:ascii="Times New Roman" w:hAnsi="Times New Roman"/>
          <w:sz w:val="24"/>
        </w:rPr>
        <w:t>-ф</w:t>
      </w:r>
      <w:proofErr w:type="gramEnd"/>
      <w:r>
        <w:rPr>
          <w:rFonts w:ascii="Times New Roman" w:hAnsi="Times New Roman"/>
          <w:sz w:val="24"/>
        </w:rPr>
        <w:t>ункциональные квалификационные требования.</w:t>
      </w:r>
    </w:p>
    <w:p w:rsidR="000F2CC8" w:rsidRDefault="008E0917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 Базовые квалификационные требования:</w:t>
      </w:r>
    </w:p>
    <w:p w:rsidR="000F2CC8" w:rsidRDefault="008E0917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2.1.1. Гражданский служащий, замещающий должность </w:t>
      </w:r>
      <w:bookmarkStart w:id="0" w:name="footnote_back_17"/>
      <w:r>
        <w:rPr>
          <w:rFonts w:ascii="Times New Roman" w:hAnsi="Times New Roman"/>
          <w:sz w:val="24"/>
        </w:rPr>
        <w:t xml:space="preserve">специалиста-эксперта отдела организации надзора, </w:t>
      </w:r>
      <w:bookmarkEnd w:id="0"/>
      <w:r>
        <w:rPr>
          <w:rFonts w:ascii="Times New Roman" w:hAnsi="Times New Roman"/>
          <w:sz w:val="24"/>
        </w:rPr>
        <w:t>должен иметь высшее образование не ниже уровня бакалавриата по специальности «Юриспруденция»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указанной специальности и направлению подготовки.</w:t>
      </w:r>
    </w:p>
    <w:p w:rsidR="000F2CC8" w:rsidRDefault="008E0917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2.1.2. Для замещения должности специалиста-эксперта отдела организации надзора стажа государственной гражданской службы или работы по специальности, направлению подготовки, не установлено. </w:t>
      </w:r>
    </w:p>
    <w:p w:rsidR="000F2CC8" w:rsidRDefault="008E0917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2.1.3. Базовые знания:</w:t>
      </w:r>
    </w:p>
    <w:p w:rsidR="000F2CC8" w:rsidRDefault="008E0917">
      <w:pPr>
        <w:pStyle w:val="af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знание государственного языка Российской Федерации (русского языка);</w:t>
      </w:r>
    </w:p>
    <w:p w:rsidR="000F2CC8" w:rsidRDefault="008E0917">
      <w:pPr>
        <w:pStyle w:val="af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знания основ </w:t>
      </w:r>
      <w:r>
        <w:rPr>
          <w:rStyle w:val="a8"/>
          <w:rFonts w:ascii="Times New Roman" w:hAnsi="Times New Roman"/>
          <w:b w:val="0"/>
          <w:color w:val="000000"/>
        </w:rPr>
        <w:t>Конституции</w:t>
      </w:r>
      <w:r>
        <w:rPr>
          <w:rFonts w:ascii="Times New Roman" w:hAnsi="Times New Roman"/>
        </w:rPr>
        <w:t xml:space="preserve"> Российской Федерации, </w:t>
      </w:r>
      <w:r>
        <w:rPr>
          <w:rStyle w:val="a8"/>
          <w:rFonts w:ascii="Times New Roman" w:hAnsi="Times New Roman"/>
          <w:b w:val="0"/>
          <w:color w:val="000000"/>
        </w:rPr>
        <w:t xml:space="preserve">законодательства </w:t>
      </w:r>
      <w:r>
        <w:rPr>
          <w:rFonts w:ascii="Times New Roman" w:hAnsi="Times New Roman"/>
        </w:rPr>
        <w:t xml:space="preserve">Российской Федерации о государственной гражданской службе Российской Федерации, </w:t>
      </w:r>
      <w:r>
        <w:rPr>
          <w:rStyle w:val="a8"/>
          <w:rFonts w:ascii="Times New Roman" w:hAnsi="Times New Roman"/>
          <w:b w:val="0"/>
          <w:color w:val="000000"/>
        </w:rPr>
        <w:t>законодательства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Российской Федерации о противодействии коррупции;</w:t>
      </w:r>
    </w:p>
    <w:p w:rsidR="000F2CC8" w:rsidRDefault="008E0917">
      <w:pPr>
        <w:pStyle w:val="af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- знания в области информационно-коммуникационных технологий, которые включают: знание основ информационной безопасности и защиты информации, знание основных положений законодательства о персональных данных, знание общих принципов функционирования системы электронного документооборота, знание основных положений законодательства об электронной подписи, знания и умения по применению персонального компьютера.</w:t>
      </w:r>
    </w:p>
    <w:p w:rsidR="000F2CC8" w:rsidRDefault="008E0917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2.1.4. Базовые умения:</w:t>
      </w:r>
    </w:p>
    <w:p w:rsidR="000F2CC8" w:rsidRDefault="008E0917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соблюдать этику делового общения;</w:t>
      </w:r>
    </w:p>
    <w:p w:rsidR="000F2CC8" w:rsidRDefault="008E0917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системно,  планировать и рационально использовать служебное время;</w:t>
      </w:r>
    </w:p>
    <w:p w:rsidR="000F2CC8" w:rsidRDefault="008E0917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-коммуникативные умения;</w:t>
      </w:r>
    </w:p>
    <w:p w:rsidR="000F2CC8" w:rsidRDefault="008E0917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-умение совершенствовать свой профессиональный уровень;</w:t>
      </w:r>
    </w:p>
    <w:p w:rsidR="000F2CC8" w:rsidRDefault="008E0917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умения в области информационно-коммуникационных технологий;</w:t>
      </w:r>
    </w:p>
    <w:p w:rsidR="000F2CC8" w:rsidRDefault="008E0917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-умение мыслить системно (стратегически)</w:t>
      </w:r>
      <w:proofErr w:type="gramStart"/>
      <w:r>
        <w:rPr>
          <w:rFonts w:ascii="Times New Roman" w:hAnsi="Times New Roman"/>
          <w:sz w:val="24"/>
        </w:rPr>
        <w:t xml:space="preserve"> ;</w:t>
      </w:r>
      <w:proofErr w:type="gramEnd"/>
    </w:p>
    <w:p w:rsidR="000F2CC8" w:rsidRDefault="008E0917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-умение управлять изменениями.</w:t>
      </w:r>
    </w:p>
    <w:p w:rsidR="000F2CC8" w:rsidRDefault="008E0917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2.2.​ Профессионально-функциональные квалификационные требования:</w:t>
      </w:r>
    </w:p>
    <w:p w:rsidR="000F2CC8" w:rsidRDefault="008E0917">
      <w:pPr>
        <w:pStyle w:val="Default"/>
        <w:ind w:firstLine="567"/>
        <w:jc w:val="both"/>
      </w:pPr>
      <w:r>
        <w:t xml:space="preserve">2.2.1. Гражданский служащий, замещающий должность специалиста эксперта отдела организации надзора, должен обладать следующими профессиональными знаниями в сфере законодательства Российской Федерации: </w:t>
      </w:r>
      <w:proofErr w:type="gramStart"/>
      <w:r>
        <w:t>Закон РФ от 7 февраля 1992 г. № 2300-I «О защите прав потребителей»; Федеральный закон от 21 ноября 2011 г. № 323-ФЗ «Об основах охраны здоровья граждан в Российской Федерации»; Федеральный закон от 31 июля 2020 г. № 248-ФЗ «О государственном контроле (надзоре) и муниципальном контроле в Российской Федерации», Федеральный закон от 30 марта 1999 г. № 52-ФЗ «О санитарно-эпидемиологическом благополучии населения»;</w:t>
      </w:r>
      <w:proofErr w:type="gramEnd"/>
      <w:r>
        <w:t xml:space="preserve"> Федеральный закон от 27 декабря 2002 г. № 184-ФЗ «О техническом регулировании»; Федеральный закон от 23 февраля 2013 г. № 15-ФЗ «Об охране здоровья граждан от воздействия окружающего табачного дыма и последствий потребления табака и </w:t>
      </w:r>
      <w:proofErr w:type="spellStart"/>
      <w:r>
        <w:t>никотинсодержащей</w:t>
      </w:r>
      <w:proofErr w:type="spellEnd"/>
      <w:r>
        <w:t xml:space="preserve"> продукции»; Федеральный закон от 2 января 2000 г. № 29-ФЗ «О качестве и безопасности пищевых продуктов»; </w:t>
      </w:r>
      <w:proofErr w:type="gramStart"/>
      <w:r>
        <w:t>Федеральный закон от 17 сентября 1998 г. № 157-ФЗ «Об иммунопрофилактике инфекционных болезней»;   Федеральный закон от 4 мая 2011 г. № 99-ФЗ «О лицензировании отдельных видов деятельности»; постановление Правительства Российской Федерации от 30 июня 2004 г. № 322 «Об утверждении Положения о Федеральной службе по надзору в сфере защиты прав потребителей и благополучия человека»;</w:t>
      </w:r>
      <w:proofErr w:type="gramEnd"/>
      <w:r>
        <w:t xml:space="preserve">    </w:t>
      </w:r>
      <w:proofErr w:type="gramStart"/>
      <w:r>
        <w:t>Федеральный закон от 27 июля 2006 № 149-ФЗ “Об информации, информационных технологиях и о защите информации” (статья 15.1), Федеральный закон 59-ФЗ «О рассмотрении обращений граждан Российской федерации», Кодекс Российской Федерации об административных правонарушениях от 30 декабря 2001 г. № 195-ФЗ; Арбитражный процессуальный кодекс Российской Федерации от 24 июля 2002 г. № 95-ФЗ; Гражданский процессуальный кодекс Российской Федерации от 14 ноября2002 г. № 138-ФЗ;</w:t>
      </w:r>
      <w:proofErr w:type="gramEnd"/>
      <w:r>
        <w:t xml:space="preserve"> Кодекс административного судопроизводства Российской Федерации от 08 марта 2015 г. № 21-ФЗ; </w:t>
      </w:r>
      <w:proofErr w:type="gramStart"/>
      <w:r>
        <w:t>Федеральный закон от 02 ноября 2007 г. № 229-ФЗ «Об исполнительном производстве», Санитарные правила (СП), санитарные нормы (СН), гигиенические нормативы (ГН), санитарные правила и нормы (</w:t>
      </w:r>
      <w:proofErr w:type="spellStart"/>
      <w:r>
        <w:t>СанПиН</w:t>
      </w:r>
      <w:proofErr w:type="spellEnd"/>
      <w:r>
        <w:t>), руководство (Р), методические указания (МУ), методические указания по методам контроля (МУК),  иные федеральные конституционные законы, федеральные законы, указы и распоряжения Президента Российской Федерации, постановления и распоряжения Правительства Российской Федерации, иные нормативные правовые акты в рамках</w:t>
      </w:r>
      <w:proofErr w:type="gramEnd"/>
      <w:r>
        <w:t xml:space="preserve"> компетенции Роспотребнадзора.</w:t>
      </w:r>
    </w:p>
    <w:p w:rsidR="000F2CC8" w:rsidRDefault="008E0917">
      <w:pPr>
        <w:pStyle w:val="Default"/>
        <w:ind w:firstLine="708"/>
        <w:jc w:val="both"/>
      </w:pPr>
      <w:r>
        <w:t xml:space="preserve">2.2.2. Иные профессиональные знания специалиста </w:t>
      </w:r>
      <w:proofErr w:type="gramStart"/>
      <w:r>
        <w:t>–э</w:t>
      </w:r>
      <w:proofErr w:type="gramEnd"/>
      <w:r>
        <w:t xml:space="preserve">ксперта отдела организации надзора должны включать: порядок организация административного судопроизводства, производства по делам об административных правонарушениях; порядок оформления материалов дела к рассмотрению; порядок извещения лиц, участвующих в деле, о дате, времени и месте рассмотрения дела; судебная практика и постановления по вопросам применения норм административного законодательства, законодательства об административном судопроизводстве и законодательства об административных правонарушениях. </w:t>
      </w:r>
    </w:p>
    <w:p w:rsidR="000F2CC8" w:rsidRDefault="008E0917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2.2.3. </w:t>
      </w:r>
      <w:proofErr w:type="gramStart"/>
      <w:r>
        <w:rPr>
          <w:rFonts w:ascii="Times New Roman" w:hAnsi="Times New Roman"/>
          <w:sz w:val="24"/>
        </w:rPr>
        <w:t xml:space="preserve">Функциональные знания специалиста эксперта отдела организации надзора </w:t>
      </w:r>
      <w:r>
        <w:rPr>
          <w:rFonts w:ascii="Times New Roman" w:hAnsi="Times New Roman"/>
          <w:sz w:val="24"/>
        </w:rPr>
        <w:lastRenderedPageBreak/>
        <w:t xml:space="preserve">должны включать: </w:t>
      </w:r>
      <w:r>
        <w:rPr>
          <w:rStyle w:val="s20"/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принципы, методы, технологии и механизмы осуществления контроля (надзора)</w:t>
      </w:r>
      <w:r>
        <w:rPr>
          <w:rStyle w:val="s20"/>
          <w:rFonts w:ascii="Times New Roman" w:hAnsi="Times New Roman"/>
          <w:sz w:val="24"/>
        </w:rPr>
        <w:t xml:space="preserve">; </w:t>
      </w:r>
      <w:r>
        <w:rPr>
          <w:rFonts w:ascii="Times New Roman" w:hAnsi="Times New Roman"/>
          <w:sz w:val="24"/>
        </w:rPr>
        <w:t>виды, назначение и технологии организации проверочных процедур</w:t>
      </w:r>
      <w:r>
        <w:rPr>
          <w:rStyle w:val="s20"/>
          <w:rFonts w:ascii="Times New Roman" w:hAnsi="Times New Roman"/>
          <w:sz w:val="24"/>
        </w:rPr>
        <w:t xml:space="preserve">; </w:t>
      </w:r>
      <w:r>
        <w:rPr>
          <w:rFonts w:ascii="Times New Roman" w:hAnsi="Times New Roman"/>
          <w:sz w:val="24"/>
        </w:rPr>
        <w:t>понятие единого реестра проверок, процедура его формирования</w:t>
      </w:r>
      <w:r>
        <w:rPr>
          <w:rStyle w:val="s20"/>
          <w:rFonts w:ascii="Times New Roman" w:hAnsi="Times New Roman"/>
          <w:sz w:val="24"/>
        </w:rPr>
        <w:t xml:space="preserve">; </w:t>
      </w:r>
      <w:r>
        <w:rPr>
          <w:rFonts w:ascii="Times New Roman" w:hAnsi="Times New Roman"/>
          <w:sz w:val="24"/>
        </w:rPr>
        <w:t>институт предварительной проверки жалобы и иной информации, поступившей в контрольно-надзорный орган</w:t>
      </w:r>
      <w:r>
        <w:rPr>
          <w:rStyle w:val="s20"/>
          <w:rFonts w:ascii="Times New Roman" w:hAnsi="Times New Roman"/>
          <w:sz w:val="24"/>
        </w:rPr>
        <w:t xml:space="preserve">; </w:t>
      </w:r>
      <w:r>
        <w:rPr>
          <w:rFonts w:ascii="Times New Roman" w:hAnsi="Times New Roman"/>
          <w:sz w:val="24"/>
        </w:rPr>
        <w:t>процедура организации проверки: порядок, этапы, инструменты проведения</w:t>
      </w:r>
      <w:r>
        <w:rPr>
          <w:rStyle w:val="s20"/>
          <w:rFonts w:ascii="Times New Roman" w:hAnsi="Times New Roman"/>
          <w:sz w:val="24"/>
        </w:rPr>
        <w:t xml:space="preserve">; </w:t>
      </w:r>
      <w:r>
        <w:rPr>
          <w:rFonts w:ascii="Times New Roman" w:hAnsi="Times New Roman"/>
          <w:sz w:val="24"/>
        </w:rPr>
        <w:t>ограничения при проведении проверочных процедур</w:t>
      </w:r>
      <w:r>
        <w:rPr>
          <w:rStyle w:val="s20"/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меры, принимаемые по результатам проверки;</w:t>
      </w:r>
      <w:proofErr w:type="gramEnd"/>
      <w:r>
        <w:rPr>
          <w:rFonts w:ascii="Times New Roman" w:hAnsi="Times New Roman"/>
          <w:sz w:val="24"/>
        </w:rPr>
        <w:t xml:space="preserve"> основания проведения и особенности внеплановых проверок.</w:t>
      </w:r>
      <w:r>
        <w:rPr>
          <w:rFonts w:ascii="Times New Roman" w:hAnsi="Times New Roman"/>
          <w:sz w:val="24"/>
        </w:rPr>
        <w:tab/>
      </w:r>
    </w:p>
    <w:p w:rsidR="000F2CC8" w:rsidRDefault="008E0917">
      <w:pPr>
        <w:pStyle w:val="Default"/>
        <w:ind w:firstLine="567"/>
        <w:jc w:val="both"/>
      </w:pPr>
      <w:r>
        <w:t xml:space="preserve">2.2.4. Функциональные умения специалиста эксперта отдела организации надзора должны включать: </w:t>
      </w:r>
      <w:r>
        <w:rPr>
          <w:rStyle w:val="s20"/>
        </w:rPr>
        <w:t xml:space="preserve"> </w:t>
      </w:r>
      <w:r>
        <w:t>принципы, методы, технологии и механизмы осуществления контроля (надзора)</w:t>
      </w:r>
      <w:r>
        <w:rPr>
          <w:rStyle w:val="s20"/>
        </w:rPr>
        <w:t xml:space="preserve">; </w:t>
      </w:r>
      <w:r>
        <w:t>виды, назначение и технологии организации проверочных процедур</w:t>
      </w:r>
      <w:r>
        <w:rPr>
          <w:rStyle w:val="s20"/>
        </w:rPr>
        <w:t xml:space="preserve">; </w:t>
      </w:r>
      <w:r>
        <w:t>понятие единого реестра проверок, процедура его формирования</w:t>
      </w:r>
      <w:r>
        <w:rPr>
          <w:rStyle w:val="s20"/>
        </w:rPr>
        <w:t>;</w:t>
      </w:r>
      <w:r>
        <w:t xml:space="preserve"> работа с законодательством в области гражданского, административного, гражданского процессуального, законодательства об административном судопроизводстве, законодательства об административных правонарушениях по вопросам, анализ и применение норм материального и процессуального права при рассмотрении дел, анализ и применение судебной практики по конкретным категориям дел, составления и оформления процессуальные документы; </w:t>
      </w:r>
    </w:p>
    <w:p w:rsidR="000F2CC8" w:rsidRDefault="000F2CC8">
      <w:pPr>
        <w:rPr>
          <w:rFonts w:ascii="Times New Roman" w:hAnsi="Times New Roman"/>
          <w:sz w:val="28"/>
        </w:rPr>
      </w:pPr>
    </w:p>
    <w:p w:rsidR="000F2CC8" w:rsidRDefault="000F2CC8">
      <w:pPr>
        <w:ind w:firstLine="567"/>
        <w:jc w:val="both"/>
        <w:rPr>
          <w:rFonts w:ascii="Times New Roman" w:hAnsi="Times New Roman"/>
          <w:b/>
          <w:spacing w:val="-5"/>
          <w:sz w:val="24"/>
        </w:rPr>
      </w:pPr>
    </w:p>
    <w:p w:rsidR="000F2CC8" w:rsidRDefault="008E0917">
      <w:pPr>
        <w:ind w:firstLine="567"/>
        <w:jc w:val="center"/>
        <w:rPr>
          <w:rFonts w:ascii="Times New Roman" w:hAnsi="Times New Roman"/>
          <w:b/>
          <w:spacing w:val="3"/>
          <w:sz w:val="24"/>
        </w:rPr>
      </w:pPr>
      <w:r>
        <w:rPr>
          <w:rFonts w:ascii="Times New Roman" w:hAnsi="Times New Roman"/>
          <w:b/>
          <w:sz w:val="24"/>
        </w:rPr>
        <w:t xml:space="preserve">III. </w:t>
      </w:r>
      <w:r>
        <w:rPr>
          <w:rFonts w:ascii="Times New Roman" w:hAnsi="Times New Roman"/>
          <w:b/>
          <w:spacing w:val="3"/>
          <w:sz w:val="24"/>
        </w:rPr>
        <w:t>Должностные обязанности.</w:t>
      </w:r>
    </w:p>
    <w:p w:rsidR="000F2CC8" w:rsidRDefault="000F2CC8">
      <w:pPr>
        <w:ind w:firstLine="567"/>
        <w:jc w:val="center"/>
        <w:rPr>
          <w:rFonts w:ascii="Times New Roman" w:hAnsi="Times New Roman"/>
          <w:b/>
          <w:spacing w:val="3"/>
          <w:sz w:val="24"/>
        </w:rPr>
      </w:pPr>
    </w:p>
    <w:p w:rsidR="000F2CC8" w:rsidRDefault="008E0917">
      <w:pPr>
        <w:ind w:right="5" w:firstLine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Специалист </w:t>
      </w:r>
      <w:proofErr w:type="gramStart"/>
      <w:r>
        <w:rPr>
          <w:rFonts w:ascii="Times New Roman" w:hAnsi="Times New Roman"/>
          <w:sz w:val="24"/>
        </w:rPr>
        <w:t>-э</w:t>
      </w:r>
      <w:proofErr w:type="gramEnd"/>
      <w:r>
        <w:rPr>
          <w:rFonts w:ascii="Times New Roman" w:hAnsi="Times New Roman"/>
          <w:sz w:val="24"/>
        </w:rPr>
        <w:t>ксперт Отдела в соответствии с возложенными на Отдел задачами и функциями  по направлению деятельности обязан:</w:t>
      </w:r>
    </w:p>
    <w:p w:rsidR="000F2CC8" w:rsidRDefault="008E0917">
      <w:pPr>
        <w:ind w:firstLine="708"/>
        <w:jc w:val="both"/>
        <w:rPr>
          <w:rFonts w:ascii="Times New Roman" w:hAnsi="Times New Roman"/>
          <w:sz w:val="24"/>
        </w:rPr>
      </w:pPr>
      <w:bookmarkStart w:id="1" w:name="sub_1901"/>
      <w:r>
        <w:rPr>
          <w:rFonts w:ascii="Times New Roman" w:hAnsi="Times New Roman"/>
          <w:sz w:val="24"/>
        </w:rPr>
        <w:t xml:space="preserve">1.В соответствии  со ст.15 Федерального закона от 27 июля 2004 г. № 79-ФЗ «О государственной гражданской службе Российской Федерации» соблюдать </w:t>
      </w:r>
      <w:hyperlink r:id="rId7" w:history="1">
        <w:r>
          <w:rPr>
            <w:rFonts w:ascii="Times New Roman" w:hAnsi="Times New Roman"/>
            <w:sz w:val="24"/>
          </w:rPr>
          <w:t>Конституцию</w:t>
        </w:r>
      </w:hyperlink>
      <w:r>
        <w:rPr>
          <w:rFonts w:ascii="Times New Roman" w:hAnsi="Times New Roman"/>
          <w:sz w:val="24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Республики Марий Эл  и обеспечивать их исполнение;</w:t>
      </w:r>
    </w:p>
    <w:p w:rsidR="000F2CC8" w:rsidRDefault="008E0917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2.Исполнять должностные обязанности в соответствии с должностным регламентом;</w:t>
      </w:r>
    </w:p>
    <w:p w:rsidR="000F2CC8" w:rsidRDefault="008E0917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F2CC8" w:rsidRDefault="008E0917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3.Соблюдать при исполнении должностных обязанностей права и законные интересы граждан и организаций;</w:t>
      </w:r>
    </w:p>
    <w:p w:rsidR="000F2CC8" w:rsidRDefault="008E0917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4.Соблюдать служебный распорядок;</w:t>
      </w:r>
    </w:p>
    <w:p w:rsidR="000F2CC8" w:rsidRDefault="008E0917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5.Поддерживать уровень квалификации, необходимый для надлежащего исполнения должностных обязанностей;</w:t>
      </w:r>
    </w:p>
    <w:p w:rsidR="000F2CC8" w:rsidRDefault="008E0917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6.Не разглашать сведения, составляющие государственную и иную охраняемую федеральным законом тайну, а так 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честь и достоинство;</w:t>
      </w:r>
    </w:p>
    <w:p w:rsidR="000F2CC8" w:rsidRDefault="008E0917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7.Сообщать о выходе из гражданства Российской Федерации или о приобретении  гражданства другого государства в день выхода из Российской Федерации  или в день приобретения гражданства другого государства;</w:t>
      </w:r>
    </w:p>
    <w:p w:rsidR="000F2CC8" w:rsidRDefault="008E0917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8.Беречь государственное имущество, в том числе предоставленное ему для исполнения должностных обязанностей;</w:t>
      </w:r>
    </w:p>
    <w:p w:rsidR="000F2CC8" w:rsidRDefault="008E0917">
      <w:pPr>
        <w:ind w:firstLine="708"/>
        <w:jc w:val="both"/>
      </w:pPr>
      <w:r>
        <w:rPr>
          <w:rFonts w:ascii="Times New Roman" w:hAnsi="Times New Roman"/>
          <w:sz w:val="24"/>
        </w:rPr>
        <w:t>9.Соблюдать ограничения, выполнять обязательства и требования к служебному поведению, не нарушать запреты, которые установлены Федеральным законом от 27 июля 2004г. №79-ФЗ «О государственной гражданской службе Российской Федерации» и другими федеральными законами;</w:t>
      </w:r>
      <w:r>
        <w:t xml:space="preserve"> </w:t>
      </w:r>
    </w:p>
    <w:p w:rsidR="000F2CC8" w:rsidRDefault="008E0917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11.Представлять в установленном порядке предусмотренные федеральным законом сведения  о себе и членах своей семьи;</w:t>
      </w:r>
      <w:r>
        <w:rPr>
          <w:rFonts w:ascii="Times New Roman" w:hAnsi="Times New Roman"/>
          <w:sz w:val="24"/>
        </w:rPr>
        <w:tab/>
      </w:r>
    </w:p>
    <w:p w:rsidR="000F2CC8" w:rsidRDefault="008E0917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10.Соблюдать общие принципы служебного поведения гражданских служащих, утвержденные Указом президента Российской Федерации от 12 августа 2002г. №885 « Об утверждении  общих принципов служебного поведения государственных служащих».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pacing w:val="4"/>
          <w:sz w:val="24"/>
        </w:rPr>
        <w:t xml:space="preserve"> </w:t>
      </w:r>
    </w:p>
    <w:p w:rsidR="000F2CC8" w:rsidRDefault="008E0917">
      <w:pPr>
        <w:pStyle w:val="23"/>
        <w:tabs>
          <w:tab w:val="left" w:pos="766"/>
        </w:tabs>
        <w:spacing w:line="302" w:lineRule="exact"/>
        <w:ind w:right="-27"/>
        <w:jc w:val="both"/>
        <w:rPr>
          <w:sz w:val="24"/>
        </w:rPr>
      </w:pPr>
      <w:r>
        <w:rPr>
          <w:sz w:val="24"/>
        </w:rPr>
        <w:tab/>
        <w:t xml:space="preserve">12.Осуществлять подготовку дел об административных правонарушениях к </w:t>
      </w:r>
      <w:r>
        <w:rPr>
          <w:sz w:val="24"/>
        </w:rPr>
        <w:lastRenderedPageBreak/>
        <w:t>рассмотрению, посредством приема материалов дел, их анализа и включения в график рассмотрения административных дел;</w:t>
      </w:r>
    </w:p>
    <w:p w:rsidR="000F2CC8" w:rsidRDefault="008E0917">
      <w:pPr>
        <w:pStyle w:val="23"/>
        <w:tabs>
          <w:tab w:val="left" w:pos="787"/>
        </w:tabs>
        <w:spacing w:line="307" w:lineRule="exact"/>
        <w:ind w:right="-27"/>
        <w:jc w:val="both"/>
        <w:rPr>
          <w:sz w:val="24"/>
        </w:rPr>
      </w:pPr>
      <w:r>
        <w:rPr>
          <w:sz w:val="24"/>
        </w:rPr>
        <w:tab/>
        <w:t>13.Участвовать в рассмотрении дел об административных правонарушениях;</w:t>
      </w:r>
    </w:p>
    <w:p w:rsidR="000F2CC8" w:rsidRDefault="008E0917">
      <w:pPr>
        <w:pStyle w:val="23"/>
        <w:tabs>
          <w:tab w:val="left" w:pos="766"/>
        </w:tabs>
        <w:spacing w:line="307" w:lineRule="exact"/>
        <w:ind w:right="-27"/>
        <w:jc w:val="both"/>
        <w:rPr>
          <w:sz w:val="24"/>
        </w:rPr>
      </w:pPr>
      <w:r>
        <w:rPr>
          <w:sz w:val="24"/>
        </w:rPr>
        <w:tab/>
        <w:t>14.Своевременно, в установленные законодательством об административных правонарушениях сроки изготавливать процессуальные документы, определения, постановления по делам об административных правонарушениях с последующим направлением заинтересованным лицам;</w:t>
      </w:r>
    </w:p>
    <w:p w:rsidR="000F2CC8" w:rsidRDefault="008E0917">
      <w:pPr>
        <w:pStyle w:val="23"/>
        <w:tabs>
          <w:tab w:val="left" w:pos="766"/>
        </w:tabs>
        <w:spacing w:line="288" w:lineRule="exact"/>
        <w:ind w:right="-27"/>
        <w:jc w:val="both"/>
        <w:rPr>
          <w:sz w:val="24"/>
        </w:rPr>
      </w:pPr>
      <w:r>
        <w:rPr>
          <w:sz w:val="24"/>
        </w:rPr>
        <w:tab/>
        <w:t>15.Осуществлять взаимодействие со специалистами других структурных подразделений Управления;</w:t>
      </w:r>
    </w:p>
    <w:p w:rsidR="000F2CC8" w:rsidRDefault="008E0917">
      <w:pPr>
        <w:pStyle w:val="23"/>
        <w:tabs>
          <w:tab w:val="left" w:pos="766"/>
        </w:tabs>
        <w:spacing w:line="288" w:lineRule="exact"/>
        <w:ind w:right="-27"/>
        <w:jc w:val="both"/>
        <w:rPr>
          <w:sz w:val="24"/>
        </w:rPr>
      </w:pPr>
      <w:r>
        <w:rPr>
          <w:sz w:val="24"/>
        </w:rPr>
        <w:tab/>
        <w:t>16.При обжаловании решений (действий) Управления принимать участие в судебных заседаниях со своевременной подготовкой необходимых документов и мотивированных отзывов (возражений);</w:t>
      </w:r>
    </w:p>
    <w:p w:rsidR="000F2CC8" w:rsidRDefault="008E0917">
      <w:pPr>
        <w:pStyle w:val="23"/>
        <w:spacing w:line="288" w:lineRule="exact"/>
        <w:ind w:right="-27" w:firstLine="708"/>
        <w:jc w:val="both"/>
        <w:rPr>
          <w:sz w:val="24"/>
        </w:rPr>
      </w:pPr>
      <w:r>
        <w:rPr>
          <w:sz w:val="24"/>
        </w:rPr>
        <w:t>17.Представлять интересы Управления в судах, в том числе по делам гражданского судопроизводства, административного судопроизводства, в службе судебных приставов;</w:t>
      </w:r>
    </w:p>
    <w:p w:rsidR="000F2CC8" w:rsidRDefault="008E0917">
      <w:pPr>
        <w:pStyle w:val="23"/>
        <w:tabs>
          <w:tab w:val="left" w:pos="766"/>
        </w:tabs>
        <w:spacing w:line="288" w:lineRule="exact"/>
        <w:ind w:right="-27"/>
        <w:jc w:val="both"/>
        <w:rPr>
          <w:sz w:val="24"/>
        </w:rPr>
      </w:pPr>
      <w:r>
        <w:rPr>
          <w:sz w:val="24"/>
        </w:rPr>
        <w:tab/>
        <w:t>18.Исполняет распоряжения и указания начальника Отдела в соответствии с задачами и функциями Отдела;</w:t>
      </w:r>
    </w:p>
    <w:p w:rsidR="000F2CC8" w:rsidRDefault="008E0917">
      <w:pPr>
        <w:pStyle w:val="23"/>
        <w:tabs>
          <w:tab w:val="left" w:pos="766"/>
        </w:tabs>
        <w:spacing w:line="288" w:lineRule="exact"/>
        <w:ind w:right="-27"/>
        <w:jc w:val="both"/>
        <w:rPr>
          <w:sz w:val="24"/>
        </w:rPr>
      </w:pPr>
      <w:r>
        <w:rPr>
          <w:sz w:val="24"/>
        </w:rPr>
        <w:tab/>
        <w:t>19.Оказывать методическую, консультационную и иную помощь отделам и территориальным органам Управления по вопросам, отнесенным к компетенции Отдела;</w:t>
      </w:r>
    </w:p>
    <w:p w:rsidR="000F2CC8" w:rsidRDefault="008E0917">
      <w:pPr>
        <w:pStyle w:val="23"/>
        <w:tabs>
          <w:tab w:val="left" w:pos="847"/>
        </w:tabs>
        <w:spacing w:line="283" w:lineRule="exact"/>
        <w:ind w:right="-27"/>
        <w:jc w:val="both"/>
        <w:rPr>
          <w:sz w:val="24"/>
        </w:rPr>
      </w:pPr>
      <w:r>
        <w:rPr>
          <w:sz w:val="24"/>
        </w:rPr>
        <w:tab/>
        <w:t>20.Принимать участие в подготовке отчетов по направлениям деятельности Отдела;</w:t>
      </w:r>
    </w:p>
    <w:p w:rsidR="000F2CC8" w:rsidRDefault="008E0917">
      <w:pPr>
        <w:pStyle w:val="23"/>
        <w:tabs>
          <w:tab w:val="left" w:pos="847"/>
        </w:tabs>
        <w:spacing w:line="283" w:lineRule="exact"/>
        <w:ind w:right="-27"/>
        <w:jc w:val="both"/>
        <w:rPr>
          <w:sz w:val="24"/>
        </w:rPr>
      </w:pPr>
      <w:r>
        <w:rPr>
          <w:sz w:val="24"/>
        </w:rPr>
        <w:tab/>
        <w:t xml:space="preserve">21.Осуществлять </w:t>
      </w:r>
      <w:proofErr w:type="gramStart"/>
      <w:r>
        <w:rPr>
          <w:sz w:val="24"/>
        </w:rPr>
        <w:t>контроль за</w:t>
      </w:r>
      <w:proofErr w:type="gramEnd"/>
      <w:r>
        <w:rPr>
          <w:sz w:val="24"/>
        </w:rPr>
        <w:t xml:space="preserve"> исполнением постановлений по делам об административных правонарушениях;</w:t>
      </w:r>
    </w:p>
    <w:p w:rsidR="000F2CC8" w:rsidRDefault="008E0917">
      <w:pPr>
        <w:pStyle w:val="23"/>
        <w:tabs>
          <w:tab w:val="left" w:pos="847"/>
        </w:tabs>
        <w:spacing w:line="269" w:lineRule="exact"/>
        <w:ind w:right="-27"/>
        <w:jc w:val="both"/>
        <w:rPr>
          <w:sz w:val="24"/>
        </w:rPr>
      </w:pPr>
      <w:r>
        <w:rPr>
          <w:sz w:val="24"/>
        </w:rPr>
        <w:tab/>
        <w:t>22.Направлять постановления по делам об административных правонарушениях и исполнительные листы   в службу судебных приставов;</w:t>
      </w:r>
    </w:p>
    <w:p w:rsidR="000F2CC8" w:rsidRDefault="008E0917">
      <w:pPr>
        <w:pStyle w:val="23"/>
        <w:tabs>
          <w:tab w:val="left" w:pos="847"/>
        </w:tabs>
        <w:spacing w:line="269" w:lineRule="exact"/>
        <w:jc w:val="both"/>
        <w:rPr>
          <w:sz w:val="24"/>
        </w:rPr>
      </w:pPr>
      <w:r>
        <w:rPr>
          <w:sz w:val="24"/>
        </w:rPr>
        <w:tab/>
        <w:t>23.Возбуждать дела об административных правонарушениях в соответствии с Кодексом об административных правонарушениях;</w:t>
      </w:r>
    </w:p>
    <w:p w:rsidR="000F2CC8" w:rsidRDefault="008E0917">
      <w:pPr>
        <w:pStyle w:val="23"/>
        <w:tabs>
          <w:tab w:val="left" w:pos="847"/>
        </w:tabs>
        <w:spacing w:line="240" w:lineRule="auto"/>
        <w:jc w:val="both"/>
        <w:rPr>
          <w:sz w:val="24"/>
        </w:rPr>
      </w:pPr>
      <w:r>
        <w:rPr>
          <w:sz w:val="24"/>
        </w:rPr>
        <w:tab/>
        <w:t>24.Готовить решения по жалобам на постановления о назначении административного наказания;</w:t>
      </w:r>
    </w:p>
    <w:p w:rsidR="000F2CC8" w:rsidRDefault="008E0917">
      <w:pPr>
        <w:pStyle w:val="23"/>
        <w:tabs>
          <w:tab w:val="left" w:pos="847"/>
        </w:tabs>
        <w:spacing w:line="240" w:lineRule="auto"/>
        <w:jc w:val="both"/>
        <w:rPr>
          <w:sz w:val="24"/>
        </w:rPr>
      </w:pPr>
      <w:r>
        <w:rPr>
          <w:sz w:val="24"/>
        </w:rPr>
        <w:tab/>
        <w:t>25.Осуществлять администрирование доходов федерального бюджета;</w:t>
      </w:r>
    </w:p>
    <w:p w:rsidR="000F2CC8" w:rsidRDefault="008E0917">
      <w:pPr>
        <w:pStyle w:val="23"/>
        <w:tabs>
          <w:tab w:val="left" w:pos="847"/>
        </w:tabs>
        <w:spacing w:line="240" w:lineRule="auto"/>
        <w:jc w:val="both"/>
        <w:rPr>
          <w:sz w:val="24"/>
        </w:rPr>
      </w:pPr>
      <w:r>
        <w:rPr>
          <w:sz w:val="24"/>
        </w:rPr>
        <w:tab/>
        <w:t>26.Представлять ежегодный отчет о профессиональной служебной деятельности;</w:t>
      </w:r>
    </w:p>
    <w:p w:rsidR="000F2CC8" w:rsidRDefault="008E0917">
      <w:pPr>
        <w:pStyle w:val="23"/>
        <w:spacing w:line="274" w:lineRule="exact"/>
        <w:ind w:firstLine="708"/>
        <w:jc w:val="both"/>
        <w:rPr>
          <w:sz w:val="24"/>
        </w:rPr>
      </w:pPr>
      <w:r>
        <w:rPr>
          <w:sz w:val="24"/>
        </w:rPr>
        <w:t>27.Принимает необходимые меры для защиты персональных данных от неправомерного или случайного доступа к ним, уничтожения, изменения, блокирования, копирования, распространения персональных данных, а также иных неправомерных действи</w:t>
      </w:r>
      <w:bookmarkEnd w:id="1"/>
      <w:r>
        <w:rPr>
          <w:sz w:val="24"/>
        </w:rPr>
        <w:t>й.</w:t>
      </w:r>
    </w:p>
    <w:p w:rsidR="000F2CC8" w:rsidRDefault="008E0917">
      <w:pPr>
        <w:spacing w:line="295" w:lineRule="exact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28.Осуществлять своевременное и полное рассмотрение обращений граждан, органов государственной власти, органов местного самоуправления, юридических лиц и индивидуальных предпринимателей, принимать по ним решения и направлять заявителям ответы в установленный законодательством Российской Федерации срок.</w:t>
      </w:r>
    </w:p>
    <w:p w:rsidR="000F2CC8" w:rsidRDefault="008E0917">
      <w:pPr>
        <w:spacing w:line="295" w:lineRule="exact"/>
        <w:ind w:firstLine="708"/>
        <w:jc w:val="both"/>
        <w:rPr>
          <w:rFonts w:ascii="Times New Roman" w:hAnsi="Times New Roman"/>
          <w:spacing w:val="-4"/>
          <w:sz w:val="24"/>
        </w:rPr>
      </w:pPr>
      <w:r>
        <w:rPr>
          <w:rFonts w:ascii="Times New Roman" w:hAnsi="Times New Roman"/>
          <w:spacing w:val="-4"/>
          <w:sz w:val="24"/>
        </w:rPr>
        <w:t>29.Вести делопроизводство в соответствии с Инструкцией по делопроизводству Управления.</w:t>
      </w:r>
    </w:p>
    <w:p w:rsidR="000F2CC8" w:rsidRDefault="008E0917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4"/>
          <w:sz w:val="24"/>
        </w:rPr>
        <w:t xml:space="preserve">  </w:t>
      </w:r>
      <w:proofErr w:type="gramStart"/>
      <w:r>
        <w:rPr>
          <w:rFonts w:ascii="Times New Roman" w:hAnsi="Times New Roman"/>
          <w:spacing w:val="-4"/>
          <w:sz w:val="24"/>
        </w:rPr>
        <w:t>30.</w:t>
      </w:r>
      <w:r>
        <w:rPr>
          <w:rFonts w:ascii="Times New Roman" w:hAnsi="Times New Roman"/>
          <w:sz w:val="24"/>
        </w:rPr>
        <w:t>Осуществлять иные функции в установленной сфере деятельности, если такие функции предусмотрены федеральными законами, актами Президента Российской Федерации или Правительства Российской Федерации,  актами Федеральной службы по надзору в сфере защиты прав потребителей и благополучия человека.</w:t>
      </w:r>
      <w:proofErr w:type="gramEnd"/>
    </w:p>
    <w:p w:rsidR="000F2CC8" w:rsidRDefault="008E0917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XO Thames" w:hAnsi="XO Thames"/>
          <w:sz w:val="24"/>
        </w:rPr>
        <w:t>31.Осуществлять экспертизу  документов по результатам контрольно (надзорных) мероприятий,  в соответствии с требованиями Федерального закона  от 31.07.2020г. №248-ФЗ "О государственном контроле (надзоре) и муниципальном контроле в Российской Федерации.</w:t>
      </w:r>
    </w:p>
    <w:p w:rsidR="000F2CC8" w:rsidRDefault="000F2CC8">
      <w:pPr>
        <w:spacing w:line="295" w:lineRule="exact"/>
        <w:ind w:firstLine="708"/>
        <w:jc w:val="both"/>
        <w:rPr>
          <w:rFonts w:ascii="Times New Roman" w:hAnsi="Times New Roman"/>
          <w:sz w:val="24"/>
        </w:rPr>
      </w:pPr>
    </w:p>
    <w:p w:rsidR="000F2CC8" w:rsidRDefault="008E0917">
      <w:pPr>
        <w:tabs>
          <w:tab w:val="left" w:pos="1094"/>
        </w:tabs>
        <w:spacing w:line="278" w:lineRule="exact"/>
        <w:ind w:firstLine="567"/>
        <w:jc w:val="center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b/>
          <w:spacing w:val="3"/>
          <w:sz w:val="24"/>
        </w:rPr>
        <w:t xml:space="preserve"> IV. Права </w:t>
      </w:r>
    </w:p>
    <w:p w:rsidR="000F2CC8" w:rsidRDefault="008E0917">
      <w:pPr>
        <w:tabs>
          <w:tab w:val="left" w:pos="1094"/>
        </w:tabs>
        <w:spacing w:line="278" w:lineRule="exact"/>
        <w:ind w:firstLine="567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z w:val="24"/>
        </w:rPr>
        <w:t xml:space="preserve">Специалист - эксперт Отдела при исполнении своих служебных обязанностей имеет право в соответствии со статьей 14 Федерального закона от 27 июля 2004 г. № 79-ФЗ «О государственной гражданской службе» </w:t>
      </w:r>
      <w:proofErr w:type="gramStart"/>
      <w:r>
        <w:rPr>
          <w:rFonts w:ascii="Times New Roman" w:hAnsi="Times New Roman"/>
          <w:sz w:val="24"/>
        </w:rPr>
        <w:t>на</w:t>
      </w:r>
      <w:proofErr w:type="gramEnd"/>
      <w:r>
        <w:rPr>
          <w:rFonts w:ascii="Times New Roman" w:hAnsi="Times New Roman"/>
          <w:sz w:val="24"/>
        </w:rPr>
        <w:t>:</w:t>
      </w:r>
    </w:p>
    <w:p w:rsidR="000F2CC8" w:rsidRDefault="008E0917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:rsidR="000F2CC8" w:rsidRDefault="008E0917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F2CC8" w:rsidRDefault="008E0917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F2CC8" w:rsidRDefault="008E0917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оплату труда и другие выплаты в соответствии с Федеральным законом от 27 июля 2004 г. № 79-ФЗ «О государственной гражданской службе», иными нормативными правовыми актами Российской Федерации и со служебным контрактом;</w:t>
      </w:r>
    </w:p>
    <w:p w:rsidR="000F2CC8" w:rsidRDefault="008E0917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доступ в порядке, установленном  законодательством Российской Федерации, к сведениям, составляющим государственную тайну, если исполнение должностных  обязанностей связано с использованием  таких сведений;</w:t>
      </w:r>
    </w:p>
    <w:p w:rsidR="000F2CC8" w:rsidRDefault="008E0917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0F2CC8" w:rsidRDefault="008E0917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F2CC8" w:rsidRDefault="008E0917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F2CC8" w:rsidRDefault="008E0917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защиту сведений о гражданском служащем;</w:t>
      </w:r>
    </w:p>
    <w:p w:rsidR="000F2CC8" w:rsidRDefault="008E0917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должностной рост на конкурсной основе;</w:t>
      </w:r>
    </w:p>
    <w:p w:rsidR="000F2CC8" w:rsidRDefault="008E0917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профессиональное развитие  в порядке, установленном Федеральным законом от 27 июля 2004 г. № 79-ФЗ «О государственной гражданской службе» и другими федеральными законами;</w:t>
      </w:r>
    </w:p>
    <w:p w:rsidR="000F2CC8" w:rsidRDefault="008E0917">
      <w:pPr>
        <w:tabs>
          <w:tab w:val="left" w:pos="931"/>
        </w:tabs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рассмотрение индивидуальных служебных споров в соответствии с Федеральным законом от 27 июля 2004 г. № 79-ФЗ «О государственной гражданской службе» и другими федеральными законами;</w:t>
      </w:r>
    </w:p>
    <w:p w:rsidR="000F2CC8" w:rsidRDefault="008E0917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проведение по его заявлению служебной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</w:rPr>
        <w:t>проверки;</w:t>
      </w:r>
    </w:p>
    <w:p w:rsidR="000F2CC8" w:rsidRDefault="008E0917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защиту своих прав и законных интересов на гражданской службе, включая обжалование в суд их нарушения;</w:t>
      </w:r>
    </w:p>
    <w:p w:rsidR="000F2CC8" w:rsidRDefault="008E0917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медицинское страхование в соответствии с Федеральным законом от 27 июля 2004 г. № 79-ФЗ «О государственной гражданской службе» и федеральным законом о медицинском страховании государственных служащих Российской Федерации;</w:t>
      </w:r>
    </w:p>
    <w:p w:rsidR="000F2CC8" w:rsidRDefault="008E0917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государственную защиту своих жизни и здоровья, жизни и здоровья членов своей семьи, а также принадлежащего ему имущества;</w:t>
      </w:r>
    </w:p>
    <w:p w:rsidR="000F2CC8" w:rsidRDefault="008E0917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государственное пенсионное обеспечение в соответствии с Федеральным законом от 15 декабря 2001г. №166-ФЗ «О государственном пенсионном обеспечении в Российской Федерации»</w:t>
      </w:r>
      <w:proofErr w:type="gramStart"/>
      <w:r>
        <w:rPr>
          <w:rFonts w:ascii="Times New Roman" w:hAnsi="Times New Roman"/>
          <w:sz w:val="24"/>
        </w:rPr>
        <w:t xml:space="preserve"> ;</w:t>
      </w:r>
      <w:proofErr w:type="gramEnd"/>
    </w:p>
    <w:p w:rsidR="000F2CC8" w:rsidRDefault="008E0917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использование иных прав, предоставленных действующим законодательством Российской Федерации и служебным контрактом;</w:t>
      </w:r>
    </w:p>
    <w:p w:rsidR="000F2CC8" w:rsidRDefault="008E0917">
      <w:pPr>
        <w:tabs>
          <w:tab w:val="left" w:pos="1094"/>
        </w:tabs>
        <w:spacing w:line="278" w:lineRule="exact"/>
        <w:ind w:firstLine="567"/>
        <w:jc w:val="center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b/>
          <w:spacing w:val="3"/>
          <w:sz w:val="24"/>
        </w:rPr>
        <w:t>V Ответственность гражданского служащего за неисполнение (ненадлежащее исполнение) должностных обязанностей</w:t>
      </w:r>
    </w:p>
    <w:p w:rsidR="000F2CC8" w:rsidRDefault="000F2CC8">
      <w:pPr>
        <w:ind w:firstLine="567"/>
        <w:jc w:val="both"/>
        <w:rPr>
          <w:rFonts w:ascii="Times New Roman" w:hAnsi="Times New Roman"/>
          <w:sz w:val="24"/>
        </w:rPr>
      </w:pPr>
    </w:p>
    <w:p w:rsidR="000F2CC8" w:rsidRDefault="008E0917">
      <w:pPr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Специалис</w:t>
      </w:r>
      <w:proofErr w:type="gramStart"/>
      <w:r>
        <w:rPr>
          <w:rFonts w:ascii="Times New Roman" w:hAnsi="Times New Roman"/>
          <w:sz w:val="24"/>
        </w:rPr>
        <w:t>т-</w:t>
      </w:r>
      <w:proofErr w:type="gramEnd"/>
      <w:r>
        <w:rPr>
          <w:rFonts w:ascii="Times New Roman" w:hAnsi="Times New Roman"/>
          <w:sz w:val="24"/>
        </w:rPr>
        <w:t xml:space="preserve"> эксперт Отдела несет ответственность в пределах, определенных действующим законодательством Российской Федерации:</w:t>
      </w:r>
    </w:p>
    <w:p w:rsidR="000F2CC8" w:rsidRDefault="008E0917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 неисполнение или ненадлежащее исполнение функциональных обязанностей, определенных настоящим регламентом;</w:t>
      </w:r>
    </w:p>
    <w:p w:rsidR="000F2CC8" w:rsidRDefault="008E0917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 действия или бездействие, ведущее к нарушению прав и законных интересов граждан, юридических лиц, индивидуальных предпринимателей;</w:t>
      </w:r>
    </w:p>
    <w:p w:rsidR="000F2CC8" w:rsidRDefault="008E0917">
      <w:pPr>
        <w:ind w:firstLine="720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за не сохранение государственной тайны, в также за разглашение сведений, ставших известными в связи с исполнением служебных обязанностей.</w:t>
      </w:r>
      <w:proofErr w:type="gramEnd"/>
    </w:p>
    <w:p w:rsidR="000F2CC8" w:rsidRDefault="008E0917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за  причинение  морального, имущественного ущерба;</w:t>
      </w:r>
    </w:p>
    <w:p w:rsidR="000F2CC8" w:rsidRDefault="008E0917">
      <w:pPr>
        <w:ind w:firstLine="720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pacing w:val="4"/>
          <w:sz w:val="24"/>
        </w:rPr>
        <w:t xml:space="preserve">за несвоевременное выполнение заданий, приказов, распоряжений и </w:t>
      </w:r>
      <w:proofErr w:type="gramStart"/>
      <w:r>
        <w:rPr>
          <w:rFonts w:ascii="Times New Roman" w:hAnsi="Times New Roman"/>
          <w:spacing w:val="4"/>
          <w:sz w:val="24"/>
        </w:rPr>
        <w:t>поручений</w:t>
      </w:r>
      <w:proofErr w:type="gramEnd"/>
      <w:r>
        <w:rPr>
          <w:rFonts w:ascii="Times New Roman" w:hAnsi="Times New Roman"/>
          <w:spacing w:val="4"/>
          <w:sz w:val="24"/>
        </w:rPr>
        <w:t xml:space="preserve"> вышестоящих в порядке подчиненности руководителей, за исключением незаконных; </w:t>
      </w:r>
    </w:p>
    <w:p w:rsidR="000F2CC8" w:rsidRDefault="008E0917">
      <w:pPr>
        <w:ind w:firstLine="720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pacing w:val="4"/>
          <w:sz w:val="24"/>
        </w:rPr>
        <w:t>за несвоевременное рассмотрение в пределах своих должностных обязанностей обращений граждан и общественных организаций, учреждений, государственных органов, органов местного самоуправления</w:t>
      </w:r>
      <w:r>
        <w:rPr>
          <w:rFonts w:ascii="Times New Roman" w:hAnsi="Times New Roman"/>
          <w:sz w:val="24"/>
        </w:rPr>
        <w:t>;</w:t>
      </w:r>
    </w:p>
    <w:p w:rsidR="000F2CC8" w:rsidRDefault="008E0917">
      <w:pPr>
        <w:ind w:firstLine="720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pacing w:val="4"/>
          <w:sz w:val="24"/>
        </w:rPr>
        <w:t>за совершение  действий, затрудняющих работу органов государственной власти, а также приводящих к подрыву авторитета государственных гражданских служащих</w:t>
      </w:r>
      <w:r>
        <w:rPr>
          <w:rFonts w:ascii="Times New Roman" w:hAnsi="Times New Roman"/>
          <w:sz w:val="24"/>
        </w:rPr>
        <w:t>;</w:t>
      </w:r>
    </w:p>
    <w:p w:rsidR="000F2CC8" w:rsidRDefault="008E0917">
      <w:pPr>
        <w:ind w:firstLine="720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pacing w:val="4"/>
          <w:sz w:val="24"/>
        </w:rPr>
        <w:t>за несоблюдение обязанностей, запретов и ограничений, установленных законодательством о государственной службе и противодействию коррупции</w:t>
      </w:r>
    </w:p>
    <w:p w:rsidR="000F2CC8" w:rsidRDefault="008E0917">
      <w:pPr>
        <w:ind w:firstLine="720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pacing w:val="4"/>
          <w:sz w:val="24"/>
        </w:rPr>
        <w:t>за нарушение положений  настоящего должностного регламента</w:t>
      </w:r>
      <w:r>
        <w:rPr>
          <w:rFonts w:ascii="Times New Roman" w:hAnsi="Times New Roman"/>
          <w:sz w:val="24"/>
        </w:rPr>
        <w:t>.</w:t>
      </w:r>
    </w:p>
    <w:p w:rsidR="000F2CC8" w:rsidRDefault="008E0917">
      <w:pPr>
        <w:ind w:firstLine="691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z w:val="24"/>
        </w:rPr>
        <w:t xml:space="preserve">Гражданский служащий не </w:t>
      </w:r>
      <w:proofErr w:type="gramStart"/>
      <w:r>
        <w:rPr>
          <w:rFonts w:ascii="Times New Roman" w:hAnsi="Times New Roman"/>
          <w:sz w:val="24"/>
        </w:rPr>
        <w:t>в праве</w:t>
      </w:r>
      <w:proofErr w:type="gramEnd"/>
      <w:r>
        <w:rPr>
          <w:rFonts w:ascii="Times New Roman" w:hAnsi="Times New Roman"/>
          <w:sz w:val="24"/>
        </w:rPr>
        <w:t xml:space="preserve">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 В случае  исполнения гражданским служащим неправомерного поручения гражданский служащий и давший это поручение руководитель несут дисциплинарную, гражданско-правовую, административную или уголовную ответственность в соответствии  с федеральными законами.</w:t>
      </w:r>
    </w:p>
    <w:p w:rsidR="000F2CC8" w:rsidRDefault="000F2CC8">
      <w:pPr>
        <w:widowControl/>
        <w:ind w:firstLine="426"/>
        <w:jc w:val="both"/>
        <w:rPr>
          <w:rFonts w:ascii="Times New Roman" w:hAnsi="Times New Roman"/>
          <w:sz w:val="24"/>
        </w:rPr>
      </w:pPr>
    </w:p>
    <w:p w:rsidR="000F2CC8" w:rsidRDefault="008E0917">
      <w:pPr>
        <w:spacing w:line="274" w:lineRule="exact"/>
        <w:ind w:firstLine="69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VI. Перечень вопросов, по которым гражданский служащий вправе или обязан самостоятельно принимать определенные решения.</w:t>
      </w:r>
    </w:p>
    <w:p w:rsidR="000F2CC8" w:rsidRDefault="008E0917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4.1. Специалист </w:t>
      </w:r>
      <w:proofErr w:type="gramStart"/>
      <w:r>
        <w:rPr>
          <w:rFonts w:ascii="Times New Roman" w:hAnsi="Times New Roman"/>
          <w:sz w:val="24"/>
        </w:rPr>
        <w:t>-э</w:t>
      </w:r>
      <w:proofErr w:type="gramEnd"/>
      <w:r>
        <w:rPr>
          <w:rFonts w:ascii="Times New Roman" w:hAnsi="Times New Roman"/>
          <w:sz w:val="24"/>
        </w:rPr>
        <w:t>ксперт в пределах своей компетенцией самостоятельно принимает  решения:</w:t>
      </w:r>
    </w:p>
    <w:p w:rsidR="000F2CC8" w:rsidRDefault="008E0917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4.1.1.о планировании своей служебной деятельности</w:t>
      </w:r>
      <w:proofErr w:type="gramStart"/>
      <w:r>
        <w:rPr>
          <w:rFonts w:ascii="Times New Roman" w:hAnsi="Times New Roman"/>
          <w:sz w:val="24"/>
        </w:rPr>
        <w:t xml:space="preserve"> ,</w:t>
      </w:r>
      <w:proofErr w:type="gramEnd"/>
    </w:p>
    <w:p w:rsidR="000F2CC8" w:rsidRDefault="008E0917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4.1.2. о проведении организационных мероприятий по правовым  вопросам,</w:t>
      </w:r>
    </w:p>
    <w:p w:rsidR="000F2CC8" w:rsidRDefault="008E0917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4.1.3. о необходимости подготовки документов в органы местного самоуправления, органы исполнительной власти, правоохранительные органы, органы прокуратуры по результатам контроля, </w:t>
      </w:r>
    </w:p>
    <w:p w:rsidR="000F2CC8" w:rsidRDefault="008E0917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4.1.4. о принятии обоснованного решения по результатам правоприменительной практики, рассмотрения обращений,</w:t>
      </w:r>
    </w:p>
    <w:p w:rsidR="000F2CC8" w:rsidRDefault="008E0917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4.1.5. о рассмотрении и  согласовании документов в пределах компетенции,</w:t>
      </w:r>
    </w:p>
    <w:p w:rsidR="000F2CC8" w:rsidRDefault="008E0917">
      <w:pPr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4.1.6. принимает иные решения в пределах компетенции,</w:t>
      </w:r>
    </w:p>
    <w:p w:rsidR="000F2CC8" w:rsidRDefault="008E0917">
      <w:pPr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4.1.7. о подготовке и представлении  начальнику отдела  предложений в план работы отдела.</w:t>
      </w:r>
    </w:p>
    <w:p w:rsidR="000F2CC8" w:rsidRDefault="000F2CC8">
      <w:pPr>
        <w:tabs>
          <w:tab w:val="left" w:pos="8100"/>
        </w:tabs>
        <w:rPr>
          <w:rFonts w:ascii="Times New Roman" w:hAnsi="Times New Roman"/>
          <w:sz w:val="24"/>
        </w:rPr>
      </w:pPr>
    </w:p>
    <w:p w:rsidR="000F2CC8" w:rsidRDefault="008E0917">
      <w:pPr>
        <w:tabs>
          <w:tab w:val="left" w:pos="8100"/>
        </w:tabs>
        <w:ind w:firstLine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VII. Перечень </w:t>
      </w:r>
      <w:proofErr w:type="gramStart"/>
      <w:r>
        <w:rPr>
          <w:rFonts w:ascii="Times New Roman" w:hAnsi="Times New Roman"/>
          <w:b/>
          <w:sz w:val="24"/>
        </w:rPr>
        <w:t>вопросов</w:t>
      </w:r>
      <w:proofErr w:type="gramEnd"/>
      <w:r>
        <w:rPr>
          <w:rFonts w:ascii="Times New Roman" w:hAnsi="Times New Roman"/>
          <w:b/>
          <w:sz w:val="24"/>
        </w:rPr>
        <w:t xml:space="preserve"> по которым специалист-эксперт Отдела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F2CC8" w:rsidRDefault="008E0917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5.1. Специалист </w:t>
      </w:r>
      <w:proofErr w:type="gramStart"/>
      <w:r>
        <w:rPr>
          <w:rFonts w:ascii="Times New Roman" w:hAnsi="Times New Roman"/>
          <w:sz w:val="24"/>
        </w:rPr>
        <w:t>-э</w:t>
      </w:r>
      <w:proofErr w:type="gramEnd"/>
      <w:r>
        <w:rPr>
          <w:rFonts w:ascii="Times New Roman" w:hAnsi="Times New Roman"/>
          <w:sz w:val="24"/>
        </w:rPr>
        <w:t>ксперт Отдела вправе или обязан</w:t>
      </w:r>
      <w:r>
        <w:rPr>
          <w:rFonts w:ascii="Times New Roman" w:hAnsi="Times New Roman"/>
          <w:spacing w:val="-8"/>
          <w:sz w:val="24"/>
        </w:rPr>
        <w:t xml:space="preserve"> принимать участие</w:t>
      </w:r>
      <w:r>
        <w:rPr>
          <w:rFonts w:ascii="Times New Roman" w:hAnsi="Times New Roman"/>
          <w:sz w:val="24"/>
        </w:rPr>
        <w:t>:</w:t>
      </w:r>
    </w:p>
    <w:p w:rsidR="000F2CC8" w:rsidRDefault="008E0917">
      <w:pPr>
        <w:tabs>
          <w:tab w:val="left" w:pos="8100"/>
        </w:tabs>
        <w:ind w:firstLine="426"/>
        <w:jc w:val="both"/>
        <w:rPr>
          <w:rFonts w:ascii="Times New Roman" w:hAnsi="Times New Roman"/>
          <w:spacing w:val="-8"/>
          <w:sz w:val="24"/>
        </w:rPr>
      </w:pPr>
      <w:r>
        <w:rPr>
          <w:rFonts w:ascii="Times New Roman" w:hAnsi="Times New Roman"/>
          <w:spacing w:val="-8"/>
          <w:sz w:val="24"/>
        </w:rPr>
        <w:t xml:space="preserve">5.1.1.  в подготовке </w:t>
      </w:r>
      <w:r>
        <w:rPr>
          <w:rFonts w:ascii="Times New Roman" w:hAnsi="Times New Roman"/>
          <w:sz w:val="24"/>
        </w:rPr>
        <w:t>проектов постановлений, приказов, распоряжений и иных распорядительных документов Управления, материалов  для выступлений на совещаниях,</w:t>
      </w:r>
      <w:r>
        <w:rPr>
          <w:rFonts w:ascii="Times New Roman" w:hAnsi="Times New Roman"/>
          <w:spacing w:val="-8"/>
          <w:sz w:val="24"/>
        </w:rPr>
        <w:t xml:space="preserve"> </w:t>
      </w:r>
    </w:p>
    <w:p w:rsidR="000F2CC8" w:rsidRDefault="008E0917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5.1.2. в подготовке информации в Федеральную службу по надзору в сфере защиты прав потребителей и благополучия человека,</w:t>
      </w:r>
    </w:p>
    <w:p w:rsidR="000F2CC8" w:rsidRDefault="008E0917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5.1.3. в подготовке ответов в министерства, ведомства, органы местного самоуправления, правоохранительные органы по правовым вопросам</w:t>
      </w:r>
    </w:p>
    <w:p w:rsidR="000F2CC8" w:rsidRDefault="008E0917">
      <w:pPr>
        <w:tabs>
          <w:tab w:val="left" w:pos="810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5.1.4. в подготовке  основных направлений  деятельности и планов работы Управления.</w:t>
      </w:r>
    </w:p>
    <w:p w:rsidR="000F2CC8" w:rsidRDefault="000F2CC8">
      <w:pPr>
        <w:tabs>
          <w:tab w:val="left" w:pos="8100"/>
        </w:tabs>
        <w:ind w:firstLine="720"/>
        <w:jc w:val="center"/>
        <w:rPr>
          <w:rFonts w:ascii="Times New Roman" w:hAnsi="Times New Roman"/>
          <w:sz w:val="24"/>
        </w:rPr>
      </w:pPr>
    </w:p>
    <w:p w:rsidR="000F2CC8" w:rsidRDefault="008E0917">
      <w:pPr>
        <w:tabs>
          <w:tab w:val="left" w:pos="8100"/>
        </w:tabs>
        <w:ind w:firstLine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VIII. Сроки и процедуры подготовки, рассмотрения проектов управленческих и иных решений, порядок согласования и принятия данных решений </w:t>
      </w:r>
    </w:p>
    <w:p w:rsidR="000F2CC8" w:rsidRDefault="008E0917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 В соответствии  со своими должностными обязанностями специалист </w:t>
      </w:r>
      <w:proofErr w:type="gramStart"/>
      <w:r>
        <w:rPr>
          <w:rFonts w:ascii="Times New Roman" w:hAnsi="Times New Roman"/>
          <w:sz w:val="24"/>
        </w:rPr>
        <w:t>-э</w:t>
      </w:r>
      <w:proofErr w:type="gramEnd"/>
      <w:r>
        <w:rPr>
          <w:rFonts w:ascii="Times New Roman" w:hAnsi="Times New Roman"/>
          <w:sz w:val="24"/>
        </w:rPr>
        <w:t xml:space="preserve">ксперт </w:t>
      </w:r>
      <w:r>
        <w:rPr>
          <w:rFonts w:ascii="Times New Roman" w:hAnsi="Times New Roman"/>
          <w:sz w:val="24"/>
        </w:rPr>
        <w:lastRenderedPageBreak/>
        <w:t>принимает решения в сроки, установленные  законодательными и иными нормативными правовыми актами Российской Федерации.</w:t>
      </w:r>
    </w:p>
    <w:p w:rsidR="000F2CC8" w:rsidRDefault="008E0917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6.2.Подготовка, рассмотрение  проектов управленческих и (или) иных решений гражданским служащим замещающим должность  специалиста </w:t>
      </w:r>
      <w:proofErr w:type="gramStart"/>
      <w:r>
        <w:rPr>
          <w:rFonts w:ascii="Times New Roman" w:hAnsi="Times New Roman"/>
          <w:sz w:val="24"/>
        </w:rPr>
        <w:t>-э</w:t>
      </w:r>
      <w:proofErr w:type="gramEnd"/>
      <w:r>
        <w:rPr>
          <w:rFonts w:ascii="Times New Roman" w:hAnsi="Times New Roman"/>
          <w:sz w:val="24"/>
        </w:rPr>
        <w:t>ксперта, осуществляется с учетом сроков, установленных:</w:t>
      </w:r>
    </w:p>
    <w:p w:rsidR="000F2CC8" w:rsidRDefault="008E0917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-федеральными законами и иными нормативными правовыми актами;</w:t>
      </w:r>
    </w:p>
    <w:p w:rsidR="000F2CC8" w:rsidRDefault="008E0917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-Президентом Российской Федерации, Правительством Российской Федерации;</w:t>
      </w:r>
    </w:p>
    <w:p w:rsidR="000F2CC8" w:rsidRDefault="008E0917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-Регламентом Роспотребнадзора;</w:t>
      </w:r>
    </w:p>
    <w:p w:rsidR="000F2CC8" w:rsidRDefault="008E0917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-приказами и распоряжениями Роспотребнадзора, а также иными правовыми актами Роспотребнадзора;</w:t>
      </w:r>
    </w:p>
    <w:p w:rsidR="000F2CC8" w:rsidRDefault="008E0917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-руководителем, заместителями руководителя Управления, начальником отдела, заместителем начальника отдела</w:t>
      </w:r>
      <w:proofErr w:type="gramStart"/>
      <w:r>
        <w:rPr>
          <w:rFonts w:ascii="Times New Roman" w:hAnsi="Times New Roman"/>
          <w:sz w:val="24"/>
        </w:rPr>
        <w:t xml:space="preserve"> .</w:t>
      </w:r>
      <w:proofErr w:type="gramEnd"/>
    </w:p>
    <w:p w:rsidR="000F2CC8" w:rsidRDefault="000F2CC8">
      <w:pPr>
        <w:jc w:val="both"/>
        <w:rPr>
          <w:rFonts w:ascii="Times New Roman" w:hAnsi="Times New Roman"/>
          <w:sz w:val="24"/>
        </w:rPr>
      </w:pPr>
    </w:p>
    <w:p w:rsidR="000F2CC8" w:rsidRDefault="008E0917">
      <w:pPr>
        <w:ind w:firstLine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IX. Порядок служебного взаимодействия специалиста </w:t>
      </w:r>
      <w:proofErr w:type="gramStart"/>
      <w:r>
        <w:rPr>
          <w:rFonts w:ascii="Times New Roman" w:hAnsi="Times New Roman"/>
          <w:b/>
          <w:sz w:val="24"/>
        </w:rPr>
        <w:t>-э</w:t>
      </w:r>
      <w:proofErr w:type="gramEnd"/>
      <w:r>
        <w:rPr>
          <w:rFonts w:ascii="Times New Roman" w:hAnsi="Times New Roman"/>
          <w:b/>
          <w:sz w:val="24"/>
        </w:rPr>
        <w:t>ксперта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Отдела в связи с исполнением им должностных обязанностей с гражданскими служащими Управления, иных государственных органов, гражданами и организациями</w:t>
      </w:r>
    </w:p>
    <w:p w:rsidR="000F2CC8" w:rsidRDefault="008E0917">
      <w:pPr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7.1. Специалист </w:t>
      </w:r>
      <w:proofErr w:type="gramStart"/>
      <w:r>
        <w:rPr>
          <w:rFonts w:ascii="Times New Roman" w:hAnsi="Times New Roman"/>
          <w:sz w:val="24"/>
        </w:rPr>
        <w:t>-э</w:t>
      </w:r>
      <w:proofErr w:type="gramEnd"/>
      <w:r>
        <w:rPr>
          <w:rFonts w:ascii="Times New Roman" w:hAnsi="Times New Roman"/>
          <w:sz w:val="24"/>
        </w:rPr>
        <w:t>ксперт Отдела по своим должностным обязанностям осуществляет служебное взаимодействие с:</w:t>
      </w:r>
    </w:p>
    <w:p w:rsidR="000F2CC8" w:rsidRDefault="008E0917">
      <w:pPr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7.1.1. с гражданскими служащими Управления,</w:t>
      </w:r>
    </w:p>
    <w:p w:rsidR="000F2CC8" w:rsidRDefault="008E0917">
      <w:pPr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7.1.2. с гражданскими служащими иных государственных органов,</w:t>
      </w:r>
    </w:p>
    <w:p w:rsidR="000F2CC8" w:rsidRDefault="008E0917">
      <w:pPr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7.1.3. с общественными организациями по правовым вопросам,</w:t>
      </w:r>
    </w:p>
    <w:p w:rsidR="000F2CC8" w:rsidRDefault="008E0917">
      <w:pPr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7.1.4. гражданами и организациями, в порядке, установленном действующим законодательством,</w:t>
      </w:r>
    </w:p>
    <w:p w:rsidR="000F2CC8" w:rsidRDefault="008E0917">
      <w:pPr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7.1.5.  Иными организациями в порядке, установленном Положением об Управлении.</w:t>
      </w:r>
    </w:p>
    <w:p w:rsidR="000F2CC8" w:rsidRDefault="000F2CC8">
      <w:pPr>
        <w:ind w:firstLine="720"/>
        <w:jc w:val="both"/>
        <w:rPr>
          <w:rFonts w:ascii="Times New Roman" w:hAnsi="Times New Roman"/>
          <w:sz w:val="24"/>
        </w:rPr>
      </w:pPr>
    </w:p>
    <w:p w:rsidR="000F2CC8" w:rsidRDefault="008E0917">
      <w:pPr>
        <w:ind w:firstLine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X. Перечень государственных услуг, оказываемых гражданам и организациям в соответствии с административным регламентом государственного органа</w:t>
      </w:r>
    </w:p>
    <w:p w:rsidR="000F2CC8" w:rsidRDefault="008E0917">
      <w:pPr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8.1. Специалист </w:t>
      </w:r>
      <w:proofErr w:type="gramStart"/>
      <w:r>
        <w:rPr>
          <w:rFonts w:ascii="Times New Roman" w:hAnsi="Times New Roman"/>
          <w:sz w:val="24"/>
        </w:rPr>
        <w:t>-э</w:t>
      </w:r>
      <w:proofErr w:type="gramEnd"/>
      <w:r>
        <w:rPr>
          <w:rFonts w:ascii="Times New Roman" w:hAnsi="Times New Roman"/>
          <w:sz w:val="24"/>
        </w:rPr>
        <w:t xml:space="preserve">ксперт Отдела не оказывает </w:t>
      </w:r>
      <w:proofErr w:type="spellStart"/>
      <w:r>
        <w:rPr>
          <w:rFonts w:ascii="Times New Roman" w:hAnsi="Times New Roman"/>
          <w:sz w:val="24"/>
        </w:rPr>
        <w:t>государственые</w:t>
      </w:r>
      <w:proofErr w:type="spellEnd"/>
      <w:r>
        <w:rPr>
          <w:rFonts w:ascii="Times New Roman" w:hAnsi="Times New Roman"/>
          <w:sz w:val="24"/>
        </w:rPr>
        <w:t xml:space="preserve"> услуги</w:t>
      </w:r>
    </w:p>
    <w:p w:rsidR="000F2CC8" w:rsidRDefault="000F2CC8">
      <w:pPr>
        <w:ind w:firstLine="426"/>
        <w:jc w:val="both"/>
        <w:rPr>
          <w:rFonts w:ascii="Times New Roman" w:hAnsi="Times New Roman"/>
          <w:sz w:val="24"/>
        </w:rPr>
      </w:pPr>
    </w:p>
    <w:p w:rsidR="000F2CC8" w:rsidRDefault="008E0917">
      <w:pPr>
        <w:ind w:firstLine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XI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b/>
          <w:sz w:val="24"/>
        </w:rPr>
        <w:t xml:space="preserve"> Показатели эффективности и результативности профессиональной служебной деятельности гражданского служащего</w:t>
      </w:r>
    </w:p>
    <w:p w:rsidR="000F2CC8" w:rsidRDefault="008E0917">
      <w:pPr>
        <w:pStyle w:val="23"/>
        <w:spacing w:line="240" w:lineRule="auto"/>
        <w:ind w:firstLine="740"/>
        <w:jc w:val="both"/>
        <w:rPr>
          <w:sz w:val="24"/>
        </w:rPr>
      </w:pPr>
      <w:r>
        <w:rPr>
          <w:sz w:val="24"/>
        </w:rPr>
        <w:t xml:space="preserve">9.1. Эффективность и результативность профессиональной служебной деятельности специалиста </w:t>
      </w:r>
      <w:proofErr w:type="gramStart"/>
      <w:r>
        <w:rPr>
          <w:sz w:val="24"/>
        </w:rPr>
        <w:t>–э</w:t>
      </w:r>
      <w:proofErr w:type="gramEnd"/>
      <w:r>
        <w:rPr>
          <w:sz w:val="24"/>
        </w:rPr>
        <w:t>ксперта оценивается по следующим показателям:</w:t>
      </w:r>
    </w:p>
    <w:p w:rsidR="000F2CC8" w:rsidRDefault="008E0917">
      <w:pPr>
        <w:pStyle w:val="23"/>
        <w:spacing w:line="240" w:lineRule="auto"/>
        <w:ind w:firstLine="740"/>
        <w:jc w:val="both"/>
        <w:rPr>
          <w:sz w:val="24"/>
        </w:rPr>
      </w:pPr>
      <w:r>
        <w:rPr>
          <w:sz w:val="24"/>
        </w:rPr>
        <w:t>отсутствию нарушений запретов, требований к служебному поведению и иных обязательств, установленных законодательством Российской Федерации о государственной гражданской службе;</w:t>
      </w:r>
    </w:p>
    <w:p w:rsidR="000F2CC8" w:rsidRDefault="008E0917">
      <w:pPr>
        <w:pStyle w:val="23"/>
        <w:spacing w:line="240" w:lineRule="auto"/>
        <w:ind w:firstLine="740"/>
        <w:jc w:val="both"/>
        <w:rPr>
          <w:sz w:val="24"/>
        </w:rPr>
      </w:pPr>
      <w:r>
        <w:rPr>
          <w:sz w:val="24"/>
        </w:rPr>
        <w:t>качеству выполненной работы: подготовка документов в соответствии с установленными требованиями, полное и логичное изложение материала, юридически грамотное составление документов, отсутствие стилистических и грамматических ошибок;</w:t>
      </w:r>
    </w:p>
    <w:p w:rsidR="000F2CC8" w:rsidRDefault="008E0917">
      <w:pPr>
        <w:pStyle w:val="23"/>
        <w:spacing w:line="240" w:lineRule="auto"/>
        <w:ind w:firstLine="740"/>
        <w:jc w:val="both"/>
        <w:rPr>
          <w:sz w:val="24"/>
        </w:rPr>
      </w:pPr>
      <w:r>
        <w:rPr>
          <w:sz w:val="24"/>
        </w:rPr>
        <w:t>количеству возвратов на доработку ранее подготовленных документов;</w:t>
      </w:r>
    </w:p>
    <w:p w:rsidR="000F2CC8" w:rsidRDefault="008E0917">
      <w:pPr>
        <w:pStyle w:val="23"/>
        <w:spacing w:line="240" w:lineRule="auto"/>
        <w:ind w:firstLine="680"/>
        <w:jc w:val="both"/>
        <w:rPr>
          <w:sz w:val="24"/>
        </w:rPr>
      </w:pPr>
      <w:r>
        <w:rPr>
          <w:sz w:val="24"/>
        </w:rPr>
        <w:t>количеству повторных обращений по рассматриваемым вопросам;</w:t>
      </w:r>
    </w:p>
    <w:p w:rsidR="000F2CC8" w:rsidRDefault="008E0917">
      <w:pPr>
        <w:pStyle w:val="23"/>
        <w:spacing w:line="240" w:lineRule="auto"/>
        <w:ind w:firstLine="680"/>
        <w:jc w:val="both"/>
        <w:rPr>
          <w:sz w:val="24"/>
        </w:rPr>
      </w:pPr>
      <w:r>
        <w:rPr>
          <w:sz w:val="24"/>
        </w:rPr>
        <w:t>наличию у гражданского служащего поощрений за безупречную и эффективную службу;</w:t>
      </w:r>
    </w:p>
    <w:p w:rsidR="000F2CC8" w:rsidRDefault="008E0917">
      <w:pPr>
        <w:pStyle w:val="23"/>
        <w:spacing w:line="240" w:lineRule="auto"/>
        <w:ind w:firstLine="680"/>
        <w:jc w:val="both"/>
        <w:rPr>
          <w:sz w:val="24"/>
        </w:rPr>
      </w:pPr>
      <w:r>
        <w:rPr>
          <w:sz w:val="24"/>
        </w:rPr>
        <w:t>оценке профессиональных, организаторских и личностных каче</w:t>
      </w:r>
      <w:proofErr w:type="gramStart"/>
      <w:r>
        <w:rPr>
          <w:sz w:val="24"/>
        </w:rPr>
        <w:t>ств гр</w:t>
      </w:r>
      <w:proofErr w:type="gramEnd"/>
      <w:r>
        <w:rPr>
          <w:sz w:val="24"/>
        </w:rPr>
        <w:t>ажданского служащего по результатам его профессиональной служебной деятельности и с учетом его аттестации, сдачи квалификационного экзамена или иных показателей;</w:t>
      </w:r>
    </w:p>
    <w:p w:rsidR="000F2CC8" w:rsidRDefault="008E0917">
      <w:pPr>
        <w:pStyle w:val="23"/>
        <w:spacing w:line="240" w:lineRule="auto"/>
        <w:ind w:firstLine="680"/>
        <w:jc w:val="both"/>
        <w:rPr>
          <w:sz w:val="24"/>
        </w:rPr>
      </w:pPr>
      <w:r>
        <w:rPr>
          <w:sz w:val="24"/>
        </w:rP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F2CC8" w:rsidRDefault="008E0917">
      <w:pPr>
        <w:pStyle w:val="23"/>
        <w:spacing w:line="240" w:lineRule="auto"/>
        <w:ind w:firstLine="680"/>
        <w:jc w:val="both"/>
        <w:rPr>
          <w:sz w:val="24"/>
        </w:rPr>
      </w:pPr>
      <w:r>
        <w:rPr>
          <w:sz w:val="24"/>
        </w:rPr>
        <w:t>своевременности и оперативности выполнения поручений, рассмотрения обращений граждан и юридических лиц, соотношению количества своевременно выполненных к общему количеству индивидуальных поручений;</w:t>
      </w:r>
    </w:p>
    <w:p w:rsidR="000F2CC8" w:rsidRDefault="008E0917">
      <w:pPr>
        <w:pStyle w:val="23"/>
        <w:spacing w:line="240" w:lineRule="auto"/>
        <w:ind w:firstLine="680"/>
        <w:jc w:val="both"/>
        <w:rPr>
          <w:sz w:val="24"/>
        </w:rPr>
      </w:pPr>
      <w:r>
        <w:rPr>
          <w:sz w:val="24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F2CC8" w:rsidRDefault="008E0917">
      <w:pPr>
        <w:pStyle w:val="23"/>
        <w:spacing w:line="240" w:lineRule="auto"/>
        <w:ind w:firstLine="680"/>
        <w:jc w:val="both"/>
        <w:rPr>
          <w:sz w:val="24"/>
        </w:rPr>
      </w:pPr>
      <w:r>
        <w:rPr>
          <w:sz w:val="24"/>
        </w:rPr>
        <w:t xml:space="preserve">творческому подходу к решению поставленных задач, активности и инициативе в </w:t>
      </w:r>
      <w:r>
        <w:rPr>
          <w:sz w:val="24"/>
        </w:rPr>
        <w:lastRenderedPageBreak/>
        <w:t>освоении новых компьютерных и информационных технологий;</w:t>
      </w:r>
    </w:p>
    <w:p w:rsidR="000F2CC8" w:rsidRDefault="008E0917">
      <w:pPr>
        <w:pStyle w:val="23"/>
        <w:spacing w:line="240" w:lineRule="auto"/>
        <w:ind w:firstLine="680"/>
        <w:jc w:val="both"/>
        <w:rPr>
          <w:sz w:val="24"/>
        </w:rPr>
      </w:pPr>
      <w:r>
        <w:rPr>
          <w:sz w:val="24"/>
        </w:rPr>
        <w:t>способности быстро адаптироваться к новым условиям и требованиям, самостоятельности выполнения служебных обязанностей;</w:t>
      </w:r>
    </w:p>
    <w:p w:rsidR="000F2CC8" w:rsidRDefault="008E0917">
      <w:pPr>
        <w:pStyle w:val="23"/>
        <w:spacing w:line="240" w:lineRule="auto"/>
        <w:ind w:firstLine="680"/>
        <w:jc w:val="both"/>
        <w:rPr>
          <w:sz w:val="24"/>
        </w:rPr>
      </w:pPr>
      <w:r>
        <w:rPr>
          <w:sz w:val="24"/>
        </w:rPr>
        <w:t>отсутствию жалоб граждан, юридических лиц на действия (бездействие) гражданского служащего;</w:t>
      </w:r>
    </w:p>
    <w:p w:rsidR="000F2CC8" w:rsidRDefault="008E0917">
      <w:pPr>
        <w:pStyle w:val="23"/>
        <w:spacing w:line="240" w:lineRule="auto"/>
        <w:ind w:firstLine="680"/>
        <w:jc w:val="both"/>
        <w:rPr>
          <w:sz w:val="24"/>
        </w:rPr>
      </w:pPr>
      <w:r>
        <w:rPr>
          <w:sz w:val="24"/>
        </w:rPr>
        <w:t>осознанию ответственности за последствия своих действий, принимаемых решений;</w:t>
      </w:r>
    </w:p>
    <w:p w:rsidR="000F2CC8" w:rsidRDefault="008E0917">
      <w:pPr>
        <w:pStyle w:val="23"/>
        <w:spacing w:line="240" w:lineRule="auto"/>
        <w:ind w:firstLine="680"/>
        <w:jc w:val="both"/>
        <w:rPr>
          <w:sz w:val="24"/>
        </w:rPr>
      </w:pPr>
      <w:r>
        <w:rPr>
          <w:sz w:val="24"/>
        </w:rPr>
        <w:t>с учетом должностных обязанностей могут быть указаны иные показатели эффективности и результативности профессиональной служебной деятельности гражданского служащего.</w:t>
      </w:r>
    </w:p>
    <w:p w:rsidR="000F2CC8" w:rsidRDefault="000F2CC8">
      <w:pPr>
        <w:ind w:firstLine="426"/>
        <w:jc w:val="both"/>
        <w:rPr>
          <w:rFonts w:ascii="Times New Roman" w:hAnsi="Times New Roman"/>
          <w:sz w:val="24"/>
        </w:rPr>
      </w:pPr>
    </w:p>
    <w:p w:rsidR="000F2CC8" w:rsidRDefault="000F2CC8">
      <w:pPr>
        <w:widowControl/>
        <w:ind w:firstLine="426"/>
        <w:jc w:val="both"/>
        <w:rPr>
          <w:rFonts w:ascii="Times New Roman" w:hAnsi="Times New Roman"/>
          <w:sz w:val="24"/>
        </w:rPr>
      </w:pPr>
    </w:p>
    <w:sectPr w:rsidR="000F2CC8" w:rsidSect="000F2CC8">
      <w:footerReference w:type="default" r:id="rId8"/>
      <w:pgSz w:w="11909" w:h="16834"/>
      <w:pgMar w:top="851" w:right="851" w:bottom="851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52DC" w:rsidRDefault="00D452DC" w:rsidP="000F2CC8">
      <w:r>
        <w:separator/>
      </w:r>
    </w:p>
  </w:endnote>
  <w:endnote w:type="continuationSeparator" w:id="0">
    <w:p w:rsidR="00D452DC" w:rsidRDefault="00D452DC" w:rsidP="000F2C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CC8" w:rsidRDefault="00F552C6">
    <w:pPr>
      <w:framePr w:wrap="around" w:vAnchor="text" w:hAnchor="margin" w:xAlign="right" w:y="1"/>
    </w:pPr>
    <w:r>
      <w:rPr>
        <w:rStyle w:val="ac"/>
      </w:rPr>
      <w:fldChar w:fldCharType="begin"/>
    </w:r>
    <w:r w:rsidR="008E0917">
      <w:rPr>
        <w:rStyle w:val="ac"/>
      </w:rPr>
      <w:instrText xml:space="preserve">PAGE </w:instrText>
    </w:r>
    <w:r>
      <w:rPr>
        <w:rStyle w:val="ac"/>
      </w:rPr>
      <w:fldChar w:fldCharType="separate"/>
    </w:r>
    <w:r w:rsidR="002864FC">
      <w:rPr>
        <w:rStyle w:val="ac"/>
        <w:noProof/>
      </w:rPr>
      <w:t>8</w:t>
    </w:r>
    <w:r>
      <w:rPr>
        <w:rStyle w:val="ac"/>
      </w:rPr>
      <w:fldChar w:fldCharType="end"/>
    </w:r>
  </w:p>
  <w:p w:rsidR="000F2CC8" w:rsidRDefault="000F2CC8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52DC" w:rsidRDefault="00D452DC" w:rsidP="000F2CC8">
      <w:r>
        <w:separator/>
      </w:r>
    </w:p>
  </w:footnote>
  <w:footnote w:type="continuationSeparator" w:id="0">
    <w:p w:rsidR="00D452DC" w:rsidRDefault="00D452DC" w:rsidP="000F2CC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EA23E8"/>
    <w:multiLevelType w:val="multilevel"/>
    <w:tmpl w:val="6466F444"/>
    <w:lvl w:ilvl="0">
      <w:start w:val="1"/>
      <w:numFmt w:val="decimal"/>
      <w:lvlText w:val="%1."/>
      <w:lvlJc w:val="left"/>
      <w:pPr>
        <w:ind w:left="403" w:hanging="360"/>
      </w:pPr>
    </w:lvl>
    <w:lvl w:ilvl="1">
      <w:start w:val="1"/>
      <w:numFmt w:val="lowerLetter"/>
      <w:lvlText w:val="%2."/>
      <w:lvlJc w:val="left"/>
      <w:pPr>
        <w:ind w:left="1123" w:hanging="360"/>
      </w:pPr>
    </w:lvl>
    <w:lvl w:ilvl="2">
      <w:start w:val="1"/>
      <w:numFmt w:val="lowerRoman"/>
      <w:lvlText w:val="%3."/>
      <w:lvlJc w:val="right"/>
      <w:pPr>
        <w:ind w:left="1843" w:hanging="180"/>
      </w:pPr>
    </w:lvl>
    <w:lvl w:ilvl="3">
      <w:start w:val="1"/>
      <w:numFmt w:val="decimal"/>
      <w:lvlText w:val="%4."/>
      <w:lvlJc w:val="left"/>
      <w:pPr>
        <w:ind w:left="2563" w:hanging="360"/>
      </w:pPr>
    </w:lvl>
    <w:lvl w:ilvl="4">
      <w:start w:val="1"/>
      <w:numFmt w:val="lowerLetter"/>
      <w:lvlText w:val="%5."/>
      <w:lvlJc w:val="left"/>
      <w:pPr>
        <w:ind w:left="3283" w:hanging="360"/>
      </w:pPr>
    </w:lvl>
    <w:lvl w:ilvl="5">
      <w:start w:val="1"/>
      <w:numFmt w:val="lowerRoman"/>
      <w:lvlText w:val="%6."/>
      <w:lvlJc w:val="right"/>
      <w:pPr>
        <w:ind w:left="4003" w:hanging="180"/>
      </w:pPr>
    </w:lvl>
    <w:lvl w:ilvl="6">
      <w:start w:val="1"/>
      <w:numFmt w:val="decimal"/>
      <w:lvlText w:val="%7."/>
      <w:lvlJc w:val="left"/>
      <w:pPr>
        <w:ind w:left="4723" w:hanging="360"/>
      </w:pPr>
    </w:lvl>
    <w:lvl w:ilvl="7">
      <w:start w:val="1"/>
      <w:numFmt w:val="lowerLetter"/>
      <w:lvlText w:val="%8."/>
      <w:lvlJc w:val="left"/>
      <w:pPr>
        <w:ind w:left="5443" w:hanging="360"/>
      </w:pPr>
    </w:lvl>
    <w:lvl w:ilvl="8">
      <w:start w:val="1"/>
      <w:numFmt w:val="lowerRoman"/>
      <w:lvlText w:val="%9."/>
      <w:lvlJc w:val="right"/>
      <w:pPr>
        <w:ind w:left="616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2CC8"/>
    <w:rsid w:val="000B28DF"/>
    <w:rsid w:val="000F2CC8"/>
    <w:rsid w:val="002864FC"/>
    <w:rsid w:val="00765983"/>
    <w:rsid w:val="008E0917"/>
    <w:rsid w:val="00A70BA5"/>
    <w:rsid w:val="00C21760"/>
    <w:rsid w:val="00D452DC"/>
    <w:rsid w:val="00F552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0F2CC8"/>
    <w:pPr>
      <w:widowControl w:val="0"/>
    </w:pPr>
    <w:rPr>
      <w:rFonts w:ascii="Arial" w:hAnsi="Arial"/>
    </w:rPr>
  </w:style>
  <w:style w:type="paragraph" w:styleId="10">
    <w:name w:val="heading 1"/>
    <w:next w:val="a"/>
    <w:link w:val="11"/>
    <w:uiPriority w:val="9"/>
    <w:qFormat/>
    <w:rsid w:val="000F2CC8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0F2CC8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0F2CC8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0F2CC8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0F2CC8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0F2CC8"/>
    <w:rPr>
      <w:rFonts w:ascii="Arial" w:hAnsi="Arial"/>
    </w:rPr>
  </w:style>
  <w:style w:type="paragraph" w:styleId="21">
    <w:name w:val="toc 2"/>
    <w:next w:val="a"/>
    <w:link w:val="22"/>
    <w:uiPriority w:val="39"/>
    <w:rsid w:val="000F2CC8"/>
    <w:pPr>
      <w:ind w:left="200"/>
    </w:pPr>
  </w:style>
  <w:style w:type="character" w:customStyle="1" w:styleId="22">
    <w:name w:val="Оглавление 2 Знак"/>
    <w:link w:val="21"/>
    <w:rsid w:val="000F2CC8"/>
  </w:style>
  <w:style w:type="paragraph" w:styleId="41">
    <w:name w:val="toc 4"/>
    <w:next w:val="a"/>
    <w:link w:val="42"/>
    <w:uiPriority w:val="39"/>
    <w:rsid w:val="000F2CC8"/>
    <w:pPr>
      <w:ind w:left="600"/>
    </w:pPr>
  </w:style>
  <w:style w:type="character" w:customStyle="1" w:styleId="42">
    <w:name w:val="Оглавление 4 Знак"/>
    <w:link w:val="41"/>
    <w:rsid w:val="000F2CC8"/>
  </w:style>
  <w:style w:type="paragraph" w:customStyle="1" w:styleId="12">
    <w:name w:val="Основной шрифт абзаца1"/>
    <w:link w:val="a3"/>
    <w:rsid w:val="000F2CC8"/>
  </w:style>
  <w:style w:type="paragraph" w:customStyle="1" w:styleId="a3">
    <w:name w:val="Цветовое выделение"/>
    <w:link w:val="a4"/>
    <w:rsid w:val="000F2CC8"/>
    <w:rPr>
      <w:b/>
      <w:color w:val="26282F"/>
    </w:rPr>
  </w:style>
  <w:style w:type="character" w:customStyle="1" w:styleId="a4">
    <w:name w:val="Цветовое выделение"/>
    <w:link w:val="a3"/>
    <w:rsid w:val="000F2CC8"/>
    <w:rPr>
      <w:b/>
      <w:color w:val="26282F"/>
    </w:rPr>
  </w:style>
  <w:style w:type="paragraph" w:styleId="a5">
    <w:name w:val="footer"/>
    <w:basedOn w:val="a"/>
    <w:link w:val="a6"/>
    <w:rsid w:val="000F2CC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sid w:val="000F2CC8"/>
  </w:style>
  <w:style w:type="paragraph" w:styleId="6">
    <w:name w:val="toc 6"/>
    <w:next w:val="a"/>
    <w:link w:val="60"/>
    <w:uiPriority w:val="39"/>
    <w:rsid w:val="000F2CC8"/>
    <w:pPr>
      <w:ind w:left="1000"/>
    </w:pPr>
  </w:style>
  <w:style w:type="character" w:customStyle="1" w:styleId="60">
    <w:name w:val="Оглавление 6 Знак"/>
    <w:link w:val="6"/>
    <w:rsid w:val="000F2CC8"/>
  </w:style>
  <w:style w:type="paragraph" w:styleId="7">
    <w:name w:val="toc 7"/>
    <w:next w:val="a"/>
    <w:link w:val="70"/>
    <w:uiPriority w:val="39"/>
    <w:rsid w:val="000F2CC8"/>
    <w:pPr>
      <w:ind w:left="1200"/>
    </w:pPr>
  </w:style>
  <w:style w:type="character" w:customStyle="1" w:styleId="70">
    <w:name w:val="Оглавление 7 Знак"/>
    <w:link w:val="7"/>
    <w:rsid w:val="000F2CC8"/>
  </w:style>
  <w:style w:type="paragraph" w:customStyle="1" w:styleId="a7">
    <w:name w:val="Гипертекстовая ссылка"/>
    <w:basedOn w:val="a3"/>
    <w:link w:val="a8"/>
    <w:rsid w:val="000F2CC8"/>
    <w:rPr>
      <w:color w:val="106BBE"/>
    </w:rPr>
  </w:style>
  <w:style w:type="character" w:customStyle="1" w:styleId="a8">
    <w:name w:val="Гипертекстовая ссылка"/>
    <w:basedOn w:val="a4"/>
    <w:link w:val="a7"/>
    <w:rsid w:val="000F2CC8"/>
    <w:rPr>
      <w:color w:val="106BBE"/>
    </w:rPr>
  </w:style>
  <w:style w:type="character" w:customStyle="1" w:styleId="30">
    <w:name w:val="Заголовок 3 Знак"/>
    <w:link w:val="3"/>
    <w:rsid w:val="000F2CC8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rsid w:val="000F2CC8"/>
    <w:pPr>
      <w:ind w:left="400"/>
    </w:pPr>
  </w:style>
  <w:style w:type="character" w:customStyle="1" w:styleId="32">
    <w:name w:val="Оглавление 3 Знак"/>
    <w:link w:val="31"/>
    <w:rsid w:val="000F2CC8"/>
  </w:style>
  <w:style w:type="paragraph" w:customStyle="1" w:styleId="Default">
    <w:name w:val="Default"/>
    <w:link w:val="Default0"/>
    <w:rsid w:val="000F2CC8"/>
    <w:rPr>
      <w:sz w:val="24"/>
    </w:rPr>
  </w:style>
  <w:style w:type="character" w:customStyle="1" w:styleId="Default0">
    <w:name w:val="Default"/>
    <w:link w:val="Default"/>
    <w:rsid w:val="000F2CC8"/>
    <w:rPr>
      <w:color w:val="000000"/>
      <w:sz w:val="24"/>
    </w:rPr>
  </w:style>
  <w:style w:type="character" w:customStyle="1" w:styleId="50">
    <w:name w:val="Заголовок 5 Знак"/>
    <w:link w:val="5"/>
    <w:rsid w:val="000F2CC8"/>
    <w:rPr>
      <w:rFonts w:ascii="XO Thames" w:hAnsi="XO Thames"/>
      <w:b/>
      <w:color w:val="000000"/>
      <w:sz w:val="22"/>
    </w:rPr>
  </w:style>
  <w:style w:type="paragraph" w:styleId="a9">
    <w:name w:val="List Paragraph"/>
    <w:basedOn w:val="a"/>
    <w:link w:val="aa"/>
    <w:rsid w:val="000F2CC8"/>
    <w:pPr>
      <w:ind w:left="720"/>
      <w:contextualSpacing/>
    </w:pPr>
  </w:style>
  <w:style w:type="character" w:customStyle="1" w:styleId="aa">
    <w:name w:val="Абзац списка Знак"/>
    <w:basedOn w:val="1"/>
    <w:link w:val="a9"/>
    <w:rsid w:val="000F2CC8"/>
  </w:style>
  <w:style w:type="character" w:customStyle="1" w:styleId="11">
    <w:name w:val="Заголовок 1 Знак"/>
    <w:link w:val="10"/>
    <w:rsid w:val="000F2CC8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sid w:val="000F2CC8"/>
    <w:rPr>
      <w:color w:val="0000FF"/>
      <w:u w:val="single"/>
    </w:rPr>
  </w:style>
  <w:style w:type="character" w:styleId="ab">
    <w:name w:val="Hyperlink"/>
    <w:link w:val="13"/>
    <w:rsid w:val="000F2CC8"/>
    <w:rPr>
      <w:color w:val="0000FF"/>
      <w:u w:val="single"/>
    </w:rPr>
  </w:style>
  <w:style w:type="paragraph" w:customStyle="1" w:styleId="Footnote">
    <w:name w:val="Footnote"/>
    <w:link w:val="Footnote0"/>
    <w:rsid w:val="000F2CC8"/>
    <w:rPr>
      <w:rFonts w:ascii="XO Thames" w:hAnsi="XO Thames"/>
      <w:sz w:val="22"/>
    </w:rPr>
  </w:style>
  <w:style w:type="character" w:customStyle="1" w:styleId="Footnote0">
    <w:name w:val="Footnote"/>
    <w:link w:val="Footnote"/>
    <w:rsid w:val="000F2CC8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0F2CC8"/>
    <w:rPr>
      <w:rFonts w:ascii="XO Thames" w:hAnsi="XO Thames"/>
      <w:b/>
    </w:rPr>
  </w:style>
  <w:style w:type="character" w:customStyle="1" w:styleId="15">
    <w:name w:val="Оглавление 1 Знак"/>
    <w:link w:val="14"/>
    <w:rsid w:val="000F2CC8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0F2CC8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0F2CC8"/>
    <w:rPr>
      <w:rFonts w:ascii="XO Thames" w:hAnsi="XO Thames"/>
      <w:sz w:val="20"/>
    </w:rPr>
  </w:style>
  <w:style w:type="paragraph" w:customStyle="1" w:styleId="16">
    <w:name w:val="Номер страницы1"/>
    <w:basedOn w:val="12"/>
    <w:link w:val="ac"/>
    <w:rsid w:val="000F2CC8"/>
  </w:style>
  <w:style w:type="character" w:styleId="ac">
    <w:name w:val="page number"/>
    <w:basedOn w:val="a0"/>
    <w:link w:val="16"/>
    <w:rsid w:val="000F2CC8"/>
  </w:style>
  <w:style w:type="paragraph" w:styleId="9">
    <w:name w:val="toc 9"/>
    <w:next w:val="a"/>
    <w:link w:val="90"/>
    <w:uiPriority w:val="39"/>
    <w:rsid w:val="000F2CC8"/>
    <w:pPr>
      <w:ind w:left="1600"/>
    </w:pPr>
  </w:style>
  <w:style w:type="character" w:customStyle="1" w:styleId="90">
    <w:name w:val="Оглавление 9 Знак"/>
    <w:link w:val="9"/>
    <w:rsid w:val="000F2CC8"/>
  </w:style>
  <w:style w:type="paragraph" w:styleId="8">
    <w:name w:val="toc 8"/>
    <w:next w:val="a"/>
    <w:link w:val="80"/>
    <w:uiPriority w:val="39"/>
    <w:rsid w:val="000F2CC8"/>
    <w:pPr>
      <w:ind w:left="1400"/>
    </w:pPr>
  </w:style>
  <w:style w:type="character" w:customStyle="1" w:styleId="80">
    <w:name w:val="Оглавление 8 Знак"/>
    <w:link w:val="8"/>
    <w:rsid w:val="000F2CC8"/>
  </w:style>
  <w:style w:type="paragraph" w:customStyle="1" w:styleId="23">
    <w:name w:val="Основной текст (2)"/>
    <w:basedOn w:val="a"/>
    <w:link w:val="24"/>
    <w:rsid w:val="000F2CC8"/>
    <w:pPr>
      <w:spacing w:line="278" w:lineRule="exact"/>
      <w:jc w:val="center"/>
    </w:pPr>
    <w:rPr>
      <w:rFonts w:ascii="Times New Roman" w:hAnsi="Times New Roman"/>
    </w:rPr>
  </w:style>
  <w:style w:type="character" w:customStyle="1" w:styleId="24">
    <w:name w:val="Основной текст (2)"/>
    <w:basedOn w:val="1"/>
    <w:link w:val="23"/>
    <w:rsid w:val="000F2CC8"/>
    <w:rPr>
      <w:rFonts w:ascii="Times New Roman" w:hAnsi="Times New Roman"/>
    </w:rPr>
  </w:style>
  <w:style w:type="paragraph" w:styleId="ad">
    <w:name w:val="Body Text"/>
    <w:basedOn w:val="a"/>
    <w:link w:val="ae"/>
    <w:rsid w:val="000F2CC8"/>
    <w:pPr>
      <w:widowControl/>
      <w:jc w:val="both"/>
    </w:pPr>
    <w:rPr>
      <w:rFonts w:ascii="Times New Roman" w:hAnsi="Times New Roman"/>
      <w:sz w:val="28"/>
    </w:rPr>
  </w:style>
  <w:style w:type="character" w:customStyle="1" w:styleId="ae">
    <w:name w:val="Основной текст Знак"/>
    <w:basedOn w:val="1"/>
    <w:link w:val="ad"/>
    <w:rsid w:val="000F2CC8"/>
    <w:rPr>
      <w:rFonts w:ascii="Times New Roman" w:hAnsi="Times New Roman"/>
      <w:sz w:val="28"/>
    </w:rPr>
  </w:style>
  <w:style w:type="paragraph" w:styleId="51">
    <w:name w:val="toc 5"/>
    <w:next w:val="a"/>
    <w:link w:val="52"/>
    <w:uiPriority w:val="39"/>
    <w:rsid w:val="000F2CC8"/>
    <w:pPr>
      <w:ind w:left="800"/>
    </w:pPr>
  </w:style>
  <w:style w:type="character" w:customStyle="1" w:styleId="52">
    <w:name w:val="Оглавление 5 Знак"/>
    <w:link w:val="51"/>
    <w:rsid w:val="000F2CC8"/>
  </w:style>
  <w:style w:type="paragraph" w:customStyle="1" w:styleId="s2">
    <w:name w:val="s2"/>
    <w:basedOn w:val="12"/>
    <w:link w:val="s20"/>
    <w:rsid w:val="000F2CC8"/>
  </w:style>
  <w:style w:type="character" w:customStyle="1" w:styleId="s20">
    <w:name w:val="s2"/>
    <w:basedOn w:val="a0"/>
    <w:link w:val="s2"/>
    <w:rsid w:val="000F2CC8"/>
  </w:style>
  <w:style w:type="paragraph" w:customStyle="1" w:styleId="af">
    <w:name w:val="Таблицы (моноширинный)"/>
    <w:basedOn w:val="a"/>
    <w:next w:val="a"/>
    <w:link w:val="af0"/>
    <w:rsid w:val="000F2CC8"/>
    <w:rPr>
      <w:rFonts w:ascii="Courier New" w:hAnsi="Courier New"/>
      <w:sz w:val="24"/>
    </w:rPr>
  </w:style>
  <w:style w:type="character" w:customStyle="1" w:styleId="af0">
    <w:name w:val="Таблицы (моноширинный)"/>
    <w:basedOn w:val="1"/>
    <w:link w:val="af"/>
    <w:rsid w:val="000F2CC8"/>
    <w:rPr>
      <w:rFonts w:ascii="Courier New" w:hAnsi="Courier New"/>
      <w:sz w:val="24"/>
    </w:rPr>
  </w:style>
  <w:style w:type="paragraph" w:styleId="af1">
    <w:name w:val="Subtitle"/>
    <w:next w:val="a"/>
    <w:link w:val="af2"/>
    <w:uiPriority w:val="11"/>
    <w:qFormat/>
    <w:rsid w:val="000F2CC8"/>
    <w:rPr>
      <w:rFonts w:ascii="XO Thames" w:hAnsi="XO Thames"/>
      <w:i/>
      <w:color w:val="616161"/>
      <w:sz w:val="24"/>
    </w:rPr>
  </w:style>
  <w:style w:type="character" w:customStyle="1" w:styleId="af2">
    <w:name w:val="Подзаголовок Знак"/>
    <w:link w:val="af1"/>
    <w:rsid w:val="000F2CC8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0F2CC8"/>
    <w:pPr>
      <w:ind w:left="1800"/>
    </w:pPr>
  </w:style>
  <w:style w:type="character" w:customStyle="1" w:styleId="toc100">
    <w:name w:val="toc 10"/>
    <w:link w:val="toc10"/>
    <w:rsid w:val="000F2CC8"/>
  </w:style>
  <w:style w:type="paragraph" w:styleId="25">
    <w:name w:val="Body Text Indent 2"/>
    <w:basedOn w:val="a"/>
    <w:link w:val="26"/>
    <w:rsid w:val="000F2CC8"/>
    <w:pPr>
      <w:widowControl/>
      <w:spacing w:line="48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sid w:val="000F2CC8"/>
    <w:rPr>
      <w:rFonts w:ascii="Times New Roman" w:hAnsi="Times New Roman"/>
      <w:sz w:val="24"/>
    </w:rPr>
  </w:style>
  <w:style w:type="paragraph" w:styleId="af3">
    <w:name w:val="Title"/>
    <w:next w:val="a"/>
    <w:link w:val="af4"/>
    <w:uiPriority w:val="10"/>
    <w:qFormat/>
    <w:rsid w:val="000F2CC8"/>
    <w:rPr>
      <w:rFonts w:ascii="XO Thames" w:hAnsi="XO Thames"/>
      <w:b/>
      <w:sz w:val="52"/>
    </w:rPr>
  </w:style>
  <w:style w:type="character" w:customStyle="1" w:styleId="af4">
    <w:name w:val="Название Знак"/>
    <w:link w:val="af3"/>
    <w:rsid w:val="000F2CC8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0F2CC8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0F2CC8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garantF1://10003000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3669</Words>
  <Characters>20916</Characters>
  <Application>Microsoft Office Word</Application>
  <DocSecurity>0</DocSecurity>
  <Lines>174</Lines>
  <Paragraphs>49</Paragraphs>
  <ScaleCrop>false</ScaleCrop>
  <Company/>
  <LinksUpToDate>false</LinksUpToDate>
  <CharactersWithSpaces>24536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Саитбатталова Р.В.</dc:creator>
  <cp:lastModifiedBy>ok</cp:lastModifiedBy>
  <cp:revision>3</cp:revision>
  <dcterms:created xsi:type="dcterms:W3CDTF">2023-02-07T10:32:00Z</dcterms:created>
  <dcterms:modified xsi:type="dcterms:W3CDTF">2023-02-07T10:32:00Z</dcterms:modified>
</cp:coreProperties>
</file>